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FAF0" w14:textId="62D2A13C" w:rsidR="00AD0F82" w:rsidRPr="00ED5A97" w:rsidRDefault="00326528" w:rsidP="00AD0F82">
      <w:pPr>
        <w:jc w:val="center"/>
        <w:rPr>
          <w:rFonts w:asciiTheme="minorEastAsia" w:hAnsiTheme="minorEastAsia"/>
          <w:b/>
        </w:rPr>
      </w:pPr>
      <w:r w:rsidRPr="00ED5A97">
        <w:rPr>
          <w:rFonts w:asciiTheme="minorEastAsia" w:hAnsiTheme="minorEastAsia" w:hint="eastAsia"/>
          <w:b/>
        </w:rPr>
        <w:t>令和</w:t>
      </w:r>
      <w:r w:rsidR="00DB42AB">
        <w:rPr>
          <w:rFonts w:asciiTheme="minorEastAsia" w:hAnsiTheme="minorEastAsia" w:hint="eastAsia"/>
          <w:b/>
        </w:rPr>
        <w:t>７</w:t>
      </w:r>
      <w:r w:rsidR="00AD0F82" w:rsidRPr="00ED5A97">
        <w:rPr>
          <w:rFonts w:asciiTheme="minorEastAsia" w:hAnsiTheme="minorEastAsia" w:hint="eastAsia"/>
          <w:b/>
        </w:rPr>
        <w:t xml:space="preserve">年度スポーツフェスタ・ふくおか　</w:t>
      </w:r>
      <w:r w:rsidR="009F1402" w:rsidRPr="00ED5A97">
        <w:rPr>
          <w:rFonts w:asciiTheme="minorEastAsia" w:hAnsiTheme="minorEastAsia" w:hint="eastAsia"/>
          <w:b/>
        </w:rPr>
        <w:t>第６</w:t>
      </w:r>
      <w:r w:rsidR="00DB42AB">
        <w:rPr>
          <w:rFonts w:asciiTheme="minorEastAsia" w:hAnsiTheme="minorEastAsia" w:hint="eastAsia"/>
          <w:b/>
        </w:rPr>
        <w:t>８</w:t>
      </w:r>
      <w:r w:rsidR="009F1402" w:rsidRPr="00ED5A97">
        <w:rPr>
          <w:rFonts w:asciiTheme="minorEastAsia" w:hAnsiTheme="minorEastAsia" w:hint="eastAsia"/>
          <w:b/>
        </w:rPr>
        <w:t>回</w:t>
      </w:r>
      <w:r w:rsidR="00AD0F82" w:rsidRPr="00ED5A97">
        <w:rPr>
          <w:rFonts w:asciiTheme="minorEastAsia" w:hAnsiTheme="minorEastAsia" w:hint="eastAsia"/>
          <w:b/>
        </w:rPr>
        <w:t>福岡県民</w:t>
      </w:r>
      <w:r w:rsidR="009F1402" w:rsidRPr="00ED5A97">
        <w:rPr>
          <w:rFonts w:asciiTheme="minorEastAsia" w:hAnsiTheme="minorEastAsia" w:hint="eastAsia"/>
          <w:b/>
        </w:rPr>
        <w:t>スポーツ</w:t>
      </w:r>
      <w:r w:rsidR="00AD0F82" w:rsidRPr="00ED5A97">
        <w:rPr>
          <w:rFonts w:asciiTheme="minorEastAsia" w:hAnsiTheme="minorEastAsia" w:hint="eastAsia"/>
          <w:b/>
        </w:rPr>
        <w:t>大会</w:t>
      </w:r>
    </w:p>
    <w:p w14:paraId="210A8C8D" w14:textId="77777777" w:rsidR="00AD0F82" w:rsidRPr="00ED5A97" w:rsidRDefault="00AD0F82" w:rsidP="00AD0F82">
      <w:pPr>
        <w:jc w:val="center"/>
        <w:rPr>
          <w:rFonts w:asciiTheme="minorEastAsia" w:hAnsiTheme="minorEastAsia"/>
          <w:b/>
        </w:rPr>
      </w:pPr>
      <w:r w:rsidRPr="00ED5A97">
        <w:rPr>
          <w:rFonts w:asciiTheme="minorEastAsia" w:hAnsiTheme="minorEastAsia" w:hint="eastAsia"/>
          <w:b/>
        </w:rPr>
        <w:t xml:space="preserve">　バレーボール</w:t>
      </w:r>
      <w:r w:rsidR="00DB69FC" w:rsidRPr="00ED5A97">
        <w:rPr>
          <w:rFonts w:asciiTheme="minorEastAsia" w:hAnsiTheme="minorEastAsia" w:hint="eastAsia"/>
          <w:b/>
        </w:rPr>
        <w:t>競技</w:t>
      </w:r>
      <w:r w:rsidRPr="00ED5A97">
        <w:rPr>
          <w:rFonts w:asciiTheme="minorEastAsia" w:hAnsiTheme="minorEastAsia" w:hint="eastAsia"/>
          <w:b/>
        </w:rPr>
        <w:t xml:space="preserve">　太宰府市予選会　大会要項</w:t>
      </w:r>
    </w:p>
    <w:p w14:paraId="2CBEBC04" w14:textId="77777777" w:rsidR="00AD0F82" w:rsidRPr="00ED5A97" w:rsidRDefault="00AD0F82" w:rsidP="00AD0F82">
      <w:pPr>
        <w:rPr>
          <w:rFonts w:asciiTheme="minorEastAsia" w:hAnsiTheme="minorEastAsia"/>
        </w:rPr>
      </w:pPr>
    </w:p>
    <w:tbl>
      <w:tblPr>
        <w:tblStyle w:val="a8"/>
        <w:tblW w:w="9760" w:type="dxa"/>
        <w:tblInd w:w="108" w:type="dxa"/>
        <w:tblLook w:val="04A0" w:firstRow="1" w:lastRow="0" w:firstColumn="1" w:lastColumn="0" w:noHBand="0" w:noVBand="1"/>
      </w:tblPr>
      <w:tblGrid>
        <w:gridCol w:w="1276"/>
        <w:gridCol w:w="425"/>
        <w:gridCol w:w="8059"/>
      </w:tblGrid>
      <w:tr w:rsidR="00600BA9" w:rsidRPr="00ED5A97" w14:paraId="01D99E8F" w14:textId="77777777" w:rsidTr="00672A76">
        <w:tc>
          <w:tcPr>
            <w:tcW w:w="1276" w:type="dxa"/>
            <w:tcBorders>
              <w:top w:val="nil"/>
              <w:left w:val="nil"/>
              <w:bottom w:val="nil"/>
              <w:right w:val="nil"/>
            </w:tcBorders>
          </w:tcPr>
          <w:p w14:paraId="2C3FA12C"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大会趣旨</w:t>
            </w:r>
          </w:p>
        </w:tc>
        <w:tc>
          <w:tcPr>
            <w:tcW w:w="425" w:type="dxa"/>
            <w:tcBorders>
              <w:top w:val="nil"/>
              <w:left w:val="nil"/>
              <w:bottom w:val="nil"/>
              <w:right w:val="nil"/>
            </w:tcBorders>
          </w:tcPr>
          <w:p w14:paraId="2016E5E9"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297ED5B7" w14:textId="34E5B44A" w:rsidR="00600BA9" w:rsidRPr="00ED5A97" w:rsidRDefault="00600BA9" w:rsidP="00326528">
            <w:pPr>
              <w:spacing w:line="0" w:lineRule="atLeast"/>
              <w:rPr>
                <w:rFonts w:asciiTheme="minorEastAsia" w:hAnsiTheme="minorEastAsia"/>
                <w:sz w:val="20"/>
                <w:szCs w:val="20"/>
              </w:rPr>
            </w:pPr>
            <w:r w:rsidRPr="00ED5A97">
              <w:rPr>
                <w:rFonts w:asciiTheme="minorEastAsia" w:hAnsiTheme="minorEastAsia" w:hint="eastAsia"/>
                <w:sz w:val="20"/>
                <w:szCs w:val="20"/>
              </w:rPr>
              <w:t>本大会の優勝チームは、</w:t>
            </w:r>
            <w:r w:rsidR="00326528" w:rsidRPr="00ED5A97">
              <w:rPr>
                <w:rFonts w:asciiTheme="minorEastAsia" w:hAnsiTheme="minorEastAsia" w:hint="eastAsia"/>
                <w:sz w:val="20"/>
                <w:szCs w:val="20"/>
              </w:rPr>
              <w:t>令和</w:t>
            </w:r>
            <w:r w:rsidR="00BC6F28">
              <w:rPr>
                <w:rFonts w:asciiTheme="minorEastAsia" w:hAnsiTheme="minorEastAsia" w:hint="eastAsia"/>
                <w:sz w:val="20"/>
                <w:szCs w:val="20"/>
              </w:rPr>
              <w:t>７</w:t>
            </w:r>
            <w:r w:rsidRPr="00ED5A97">
              <w:rPr>
                <w:rFonts w:asciiTheme="minorEastAsia" w:hAnsiTheme="minorEastAsia" w:hint="eastAsia"/>
                <w:sz w:val="20"/>
                <w:szCs w:val="20"/>
              </w:rPr>
              <w:t>年９月</w:t>
            </w:r>
            <w:r w:rsidR="00BC6F28">
              <w:rPr>
                <w:rFonts w:asciiTheme="minorEastAsia" w:hAnsiTheme="minorEastAsia" w:hint="eastAsia"/>
                <w:sz w:val="20"/>
                <w:szCs w:val="20"/>
              </w:rPr>
              <w:t>２０</w:t>
            </w:r>
            <w:r w:rsidRPr="00ED5A97">
              <w:rPr>
                <w:rFonts w:asciiTheme="minorEastAsia" w:hAnsiTheme="minorEastAsia" w:hint="eastAsia"/>
                <w:sz w:val="20"/>
                <w:szCs w:val="20"/>
              </w:rPr>
              <w:t>日，</w:t>
            </w:r>
            <w:r w:rsidR="00BC6F28">
              <w:rPr>
                <w:rFonts w:asciiTheme="minorEastAsia" w:hAnsiTheme="minorEastAsia" w:hint="eastAsia"/>
                <w:sz w:val="20"/>
                <w:szCs w:val="20"/>
              </w:rPr>
              <w:t>２１</w:t>
            </w:r>
            <w:r w:rsidRPr="00ED5A97">
              <w:rPr>
                <w:rFonts w:asciiTheme="minorEastAsia" w:hAnsiTheme="minorEastAsia" w:hint="eastAsia"/>
                <w:sz w:val="20"/>
                <w:szCs w:val="20"/>
              </w:rPr>
              <w:t>日に開催される「</w:t>
            </w:r>
            <w:r w:rsidR="00326528" w:rsidRPr="00ED5A97">
              <w:rPr>
                <w:rFonts w:asciiTheme="minorEastAsia" w:hAnsiTheme="minorEastAsia" w:hint="eastAsia"/>
                <w:sz w:val="20"/>
                <w:szCs w:val="20"/>
              </w:rPr>
              <w:t>令和</w:t>
            </w:r>
            <w:r w:rsidR="00BC6F28">
              <w:rPr>
                <w:rFonts w:asciiTheme="minorEastAsia" w:hAnsiTheme="minorEastAsia" w:hint="eastAsia"/>
                <w:sz w:val="20"/>
                <w:szCs w:val="20"/>
              </w:rPr>
              <w:t>７</w:t>
            </w:r>
            <w:r w:rsidRPr="00ED5A97">
              <w:rPr>
                <w:rFonts w:asciiTheme="minorEastAsia" w:hAnsiTheme="minorEastAsia" w:hint="eastAsia"/>
              </w:rPr>
              <w:t xml:space="preserve">年度スポーツフェスタ・ふくおか　</w:t>
            </w:r>
            <w:r w:rsidR="009F1402" w:rsidRPr="00ED5A97">
              <w:rPr>
                <w:rFonts w:asciiTheme="minorEastAsia" w:hAnsiTheme="minorEastAsia" w:hint="eastAsia"/>
              </w:rPr>
              <w:t>第６</w:t>
            </w:r>
            <w:r w:rsidR="00BC6F28">
              <w:rPr>
                <w:rFonts w:asciiTheme="minorEastAsia" w:hAnsiTheme="minorEastAsia" w:hint="eastAsia"/>
              </w:rPr>
              <w:t>８</w:t>
            </w:r>
            <w:r w:rsidR="009F1402" w:rsidRPr="00ED5A97">
              <w:rPr>
                <w:rFonts w:asciiTheme="minorEastAsia" w:hAnsiTheme="minorEastAsia" w:hint="eastAsia"/>
              </w:rPr>
              <w:t>回</w:t>
            </w:r>
            <w:r w:rsidRPr="00ED5A97">
              <w:rPr>
                <w:rFonts w:asciiTheme="minorEastAsia" w:hAnsiTheme="minorEastAsia" w:hint="eastAsia"/>
              </w:rPr>
              <w:t>福岡県民</w:t>
            </w:r>
            <w:r w:rsidR="009F1402" w:rsidRPr="00ED5A97">
              <w:rPr>
                <w:rFonts w:asciiTheme="minorEastAsia" w:hAnsiTheme="minorEastAsia" w:hint="eastAsia"/>
              </w:rPr>
              <w:t>スポーツ</w:t>
            </w:r>
            <w:r w:rsidRPr="00ED5A97">
              <w:rPr>
                <w:rFonts w:asciiTheme="minorEastAsia" w:hAnsiTheme="minorEastAsia" w:hint="eastAsia"/>
              </w:rPr>
              <w:t>大会</w:t>
            </w:r>
            <w:r w:rsidRPr="00ED5A97">
              <w:rPr>
                <w:rFonts w:asciiTheme="minorEastAsia" w:hAnsiTheme="minorEastAsia" w:hint="eastAsia"/>
                <w:sz w:val="20"/>
                <w:szCs w:val="20"/>
              </w:rPr>
              <w:t>」の代表チームとして推薦される。（ただし、予選会後の選手の変更は、</w:t>
            </w:r>
            <w:r w:rsidRPr="00ED5A97">
              <w:rPr>
                <w:rFonts w:asciiTheme="minorEastAsia" w:hAnsiTheme="minorEastAsia" w:cs="Times New Roman" w:hint="eastAsia"/>
                <w:kern w:val="0"/>
                <w:sz w:val="20"/>
                <w:szCs w:val="20"/>
              </w:rPr>
              <w:t>各種別の参加資格を満たす限り、</w:t>
            </w:r>
            <w:r w:rsidRPr="00ED5A97">
              <w:rPr>
                <w:rFonts w:asciiTheme="minorEastAsia" w:hAnsiTheme="minorEastAsia" w:hint="eastAsia"/>
                <w:sz w:val="20"/>
                <w:szCs w:val="20"/>
              </w:rPr>
              <w:t>認めるものとする。）</w:t>
            </w:r>
          </w:p>
        </w:tc>
      </w:tr>
      <w:tr w:rsidR="00600BA9" w:rsidRPr="00ED5A97" w14:paraId="7487F0C4" w14:textId="77777777" w:rsidTr="00A71401">
        <w:tc>
          <w:tcPr>
            <w:tcW w:w="1276" w:type="dxa"/>
            <w:tcBorders>
              <w:top w:val="nil"/>
              <w:left w:val="nil"/>
              <w:bottom w:val="nil"/>
              <w:right w:val="nil"/>
            </w:tcBorders>
            <w:vAlign w:val="center"/>
          </w:tcPr>
          <w:p w14:paraId="14A47598"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0440110E"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28DAFF7C" w14:textId="77777777" w:rsidR="00600BA9" w:rsidRPr="00ED5A97" w:rsidRDefault="00600BA9" w:rsidP="00672A76">
            <w:pPr>
              <w:spacing w:line="0" w:lineRule="atLeast"/>
              <w:rPr>
                <w:rFonts w:asciiTheme="minorEastAsia" w:hAnsiTheme="minorEastAsia"/>
                <w:sz w:val="20"/>
                <w:szCs w:val="20"/>
              </w:rPr>
            </w:pPr>
          </w:p>
        </w:tc>
      </w:tr>
      <w:tr w:rsidR="00600BA9" w:rsidRPr="00ED5A97" w14:paraId="06C964EE" w14:textId="77777777" w:rsidTr="00A71401">
        <w:tc>
          <w:tcPr>
            <w:tcW w:w="1276" w:type="dxa"/>
            <w:tcBorders>
              <w:top w:val="nil"/>
              <w:left w:val="nil"/>
              <w:bottom w:val="nil"/>
              <w:right w:val="nil"/>
            </w:tcBorders>
            <w:vAlign w:val="center"/>
          </w:tcPr>
          <w:p w14:paraId="1E2C7C4D"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cs="Times New Roman" w:hint="eastAsia"/>
                <w:sz w:val="20"/>
                <w:szCs w:val="20"/>
              </w:rPr>
              <w:t>主　　催</w:t>
            </w:r>
          </w:p>
        </w:tc>
        <w:tc>
          <w:tcPr>
            <w:tcW w:w="425" w:type="dxa"/>
            <w:tcBorders>
              <w:top w:val="nil"/>
              <w:left w:val="nil"/>
              <w:bottom w:val="nil"/>
              <w:right w:val="nil"/>
            </w:tcBorders>
          </w:tcPr>
          <w:p w14:paraId="2BA95B6F" w14:textId="77777777" w:rsidR="00600BA9" w:rsidRPr="00ED5A97" w:rsidRDefault="00600BA9" w:rsidP="00672A76">
            <w:pPr>
              <w:spacing w:line="0" w:lineRule="atLeast"/>
              <w:rPr>
                <w:rFonts w:asciiTheme="minorEastAsia" w:hAnsiTheme="minorEastAsia" w:cs="Times New Roman"/>
                <w:sz w:val="20"/>
                <w:szCs w:val="20"/>
              </w:rPr>
            </w:pPr>
          </w:p>
        </w:tc>
        <w:tc>
          <w:tcPr>
            <w:tcW w:w="8059" w:type="dxa"/>
            <w:tcBorders>
              <w:top w:val="nil"/>
              <w:left w:val="nil"/>
              <w:bottom w:val="nil"/>
              <w:right w:val="nil"/>
            </w:tcBorders>
            <w:vAlign w:val="center"/>
          </w:tcPr>
          <w:p w14:paraId="1B25736A" w14:textId="60B74E36" w:rsidR="00600BA9" w:rsidRPr="00ED5A97" w:rsidRDefault="009F1402" w:rsidP="00672A76">
            <w:pPr>
              <w:spacing w:line="0" w:lineRule="atLeast"/>
              <w:rPr>
                <w:rFonts w:asciiTheme="minorEastAsia" w:hAnsiTheme="minorEastAsia"/>
                <w:sz w:val="20"/>
                <w:szCs w:val="20"/>
              </w:rPr>
            </w:pPr>
            <w:r w:rsidRPr="00ED5A97">
              <w:rPr>
                <w:rFonts w:asciiTheme="minorEastAsia" w:hAnsiTheme="minorEastAsia" w:cs="Times New Roman" w:hint="eastAsia"/>
                <w:sz w:val="20"/>
                <w:szCs w:val="20"/>
              </w:rPr>
              <w:t>一般社団法人</w:t>
            </w:r>
            <w:r w:rsidR="00600BA9" w:rsidRPr="00ED5A97">
              <w:rPr>
                <w:rFonts w:asciiTheme="minorEastAsia" w:hAnsiTheme="minorEastAsia" w:cs="Times New Roman" w:hint="eastAsia"/>
                <w:sz w:val="20"/>
                <w:szCs w:val="20"/>
              </w:rPr>
              <w:t>太宰府市</w:t>
            </w:r>
            <w:r w:rsidRPr="00ED5A97">
              <w:rPr>
                <w:rFonts w:asciiTheme="minorEastAsia" w:hAnsiTheme="minorEastAsia" w:cs="Times New Roman" w:hint="eastAsia"/>
                <w:sz w:val="20"/>
                <w:szCs w:val="20"/>
              </w:rPr>
              <w:t>スポーツ</w:t>
            </w:r>
            <w:r w:rsidR="00600BA9" w:rsidRPr="00ED5A97">
              <w:rPr>
                <w:rFonts w:asciiTheme="minorEastAsia" w:hAnsiTheme="minorEastAsia" w:cs="Times New Roman" w:hint="eastAsia"/>
                <w:sz w:val="20"/>
                <w:szCs w:val="20"/>
              </w:rPr>
              <w:t>協会</w:t>
            </w:r>
          </w:p>
        </w:tc>
      </w:tr>
      <w:tr w:rsidR="00600BA9" w:rsidRPr="00ED5A97" w14:paraId="2B3EA96B" w14:textId="77777777" w:rsidTr="00A71401">
        <w:tc>
          <w:tcPr>
            <w:tcW w:w="1276" w:type="dxa"/>
            <w:tcBorders>
              <w:top w:val="nil"/>
              <w:left w:val="nil"/>
              <w:bottom w:val="nil"/>
              <w:right w:val="nil"/>
            </w:tcBorders>
            <w:vAlign w:val="center"/>
          </w:tcPr>
          <w:p w14:paraId="7731B382"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48C07325"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1A0E2218" w14:textId="77777777" w:rsidR="00600BA9" w:rsidRPr="00ED5A97" w:rsidRDefault="00600BA9" w:rsidP="00672A76">
            <w:pPr>
              <w:spacing w:line="0" w:lineRule="atLeast"/>
              <w:rPr>
                <w:rFonts w:asciiTheme="minorEastAsia" w:hAnsiTheme="minorEastAsia"/>
                <w:sz w:val="20"/>
                <w:szCs w:val="20"/>
              </w:rPr>
            </w:pPr>
          </w:p>
        </w:tc>
      </w:tr>
      <w:tr w:rsidR="00600BA9" w:rsidRPr="00ED5A97" w14:paraId="4F9C4862" w14:textId="77777777" w:rsidTr="00A71401">
        <w:tc>
          <w:tcPr>
            <w:tcW w:w="1276" w:type="dxa"/>
            <w:tcBorders>
              <w:top w:val="nil"/>
              <w:left w:val="nil"/>
              <w:bottom w:val="nil"/>
              <w:right w:val="nil"/>
            </w:tcBorders>
            <w:vAlign w:val="center"/>
          </w:tcPr>
          <w:p w14:paraId="1DF63847"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cs="Times New Roman" w:hint="eastAsia"/>
                <w:sz w:val="20"/>
                <w:szCs w:val="20"/>
              </w:rPr>
              <w:t>主　　管</w:t>
            </w:r>
          </w:p>
        </w:tc>
        <w:tc>
          <w:tcPr>
            <w:tcW w:w="425" w:type="dxa"/>
            <w:tcBorders>
              <w:top w:val="nil"/>
              <w:left w:val="nil"/>
              <w:bottom w:val="nil"/>
              <w:right w:val="nil"/>
            </w:tcBorders>
          </w:tcPr>
          <w:p w14:paraId="09D9BD6F"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0145034D" w14:textId="77777777" w:rsidR="00600BA9" w:rsidRPr="00ED5A97" w:rsidRDefault="00600BA9" w:rsidP="00672A76">
            <w:pPr>
              <w:spacing w:line="0" w:lineRule="atLeast"/>
              <w:rPr>
                <w:rFonts w:asciiTheme="minorEastAsia" w:hAnsiTheme="minorEastAsia"/>
                <w:sz w:val="20"/>
                <w:szCs w:val="20"/>
              </w:rPr>
            </w:pPr>
            <w:r w:rsidRPr="00ED5A97">
              <w:rPr>
                <w:rFonts w:asciiTheme="minorEastAsia" w:hAnsiTheme="minorEastAsia" w:cs="Times New Roman" w:hint="eastAsia"/>
                <w:sz w:val="20"/>
                <w:szCs w:val="20"/>
              </w:rPr>
              <w:t>太宰府市バレーボール協会</w:t>
            </w:r>
          </w:p>
        </w:tc>
      </w:tr>
      <w:tr w:rsidR="00600BA9" w:rsidRPr="00ED5A97" w14:paraId="51BD5C72" w14:textId="77777777" w:rsidTr="00A71401">
        <w:tc>
          <w:tcPr>
            <w:tcW w:w="1276" w:type="dxa"/>
            <w:tcBorders>
              <w:top w:val="nil"/>
              <w:left w:val="nil"/>
              <w:bottom w:val="nil"/>
              <w:right w:val="nil"/>
            </w:tcBorders>
            <w:vAlign w:val="center"/>
          </w:tcPr>
          <w:p w14:paraId="3991C646"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2870353C"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73B71569" w14:textId="77777777" w:rsidR="00600BA9" w:rsidRPr="00ED5A97" w:rsidRDefault="00600BA9" w:rsidP="00672A76">
            <w:pPr>
              <w:spacing w:line="0" w:lineRule="atLeast"/>
              <w:rPr>
                <w:rFonts w:asciiTheme="minorEastAsia" w:hAnsiTheme="minorEastAsia"/>
                <w:sz w:val="20"/>
                <w:szCs w:val="20"/>
              </w:rPr>
            </w:pPr>
          </w:p>
        </w:tc>
      </w:tr>
      <w:tr w:rsidR="00600BA9" w:rsidRPr="00ED5A97" w14:paraId="6FDE8B21" w14:textId="77777777" w:rsidTr="00A71401">
        <w:tc>
          <w:tcPr>
            <w:tcW w:w="1276" w:type="dxa"/>
            <w:tcBorders>
              <w:top w:val="nil"/>
              <w:left w:val="nil"/>
              <w:bottom w:val="nil"/>
              <w:right w:val="nil"/>
            </w:tcBorders>
            <w:vAlign w:val="center"/>
          </w:tcPr>
          <w:p w14:paraId="689072A1"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cs="Times New Roman" w:hint="eastAsia"/>
                <w:sz w:val="20"/>
                <w:szCs w:val="20"/>
              </w:rPr>
              <w:t>開催期日</w:t>
            </w:r>
          </w:p>
        </w:tc>
        <w:tc>
          <w:tcPr>
            <w:tcW w:w="425" w:type="dxa"/>
            <w:tcBorders>
              <w:top w:val="nil"/>
              <w:left w:val="nil"/>
              <w:bottom w:val="nil"/>
              <w:right w:val="nil"/>
            </w:tcBorders>
          </w:tcPr>
          <w:p w14:paraId="088A75F0"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42DB3DCC" w14:textId="427BA852" w:rsidR="00600BA9" w:rsidRPr="00ED5A97" w:rsidRDefault="00326528" w:rsidP="00326528">
            <w:pPr>
              <w:spacing w:line="0" w:lineRule="atLeast"/>
              <w:rPr>
                <w:rFonts w:asciiTheme="minorEastAsia" w:hAnsiTheme="minorEastAsia"/>
                <w:sz w:val="20"/>
                <w:szCs w:val="20"/>
              </w:rPr>
            </w:pPr>
            <w:r w:rsidRPr="00ED5A97">
              <w:rPr>
                <w:rFonts w:asciiTheme="minorEastAsia" w:hAnsiTheme="minorEastAsia" w:cs="Times New Roman" w:hint="eastAsia"/>
                <w:sz w:val="20"/>
                <w:szCs w:val="20"/>
              </w:rPr>
              <w:t>令和</w:t>
            </w:r>
            <w:r w:rsidR="00BC6F28">
              <w:rPr>
                <w:rFonts w:asciiTheme="minorEastAsia" w:hAnsiTheme="minorEastAsia" w:cs="Times New Roman" w:hint="eastAsia"/>
                <w:sz w:val="20"/>
                <w:szCs w:val="20"/>
              </w:rPr>
              <w:t>７</w:t>
            </w:r>
            <w:r w:rsidR="00600BA9" w:rsidRPr="00ED5A97">
              <w:rPr>
                <w:rFonts w:asciiTheme="minorEastAsia" w:hAnsiTheme="minorEastAsia" w:cs="Times New Roman" w:hint="eastAsia"/>
                <w:sz w:val="20"/>
                <w:szCs w:val="20"/>
              </w:rPr>
              <w:t>年７月</w:t>
            </w:r>
            <w:r w:rsidR="00BC6F28">
              <w:rPr>
                <w:rFonts w:asciiTheme="minorEastAsia" w:hAnsiTheme="minorEastAsia" w:cs="Times New Roman" w:hint="eastAsia"/>
                <w:sz w:val="20"/>
                <w:szCs w:val="20"/>
              </w:rPr>
              <w:t>２７</w:t>
            </w:r>
            <w:r w:rsidR="00600BA9" w:rsidRPr="00ED5A97">
              <w:rPr>
                <w:rFonts w:asciiTheme="minorEastAsia" w:hAnsiTheme="minorEastAsia" w:cs="Times New Roman" w:hint="eastAsia"/>
                <w:sz w:val="20"/>
                <w:szCs w:val="20"/>
              </w:rPr>
              <w:t>日（日）</w:t>
            </w:r>
          </w:p>
        </w:tc>
      </w:tr>
      <w:tr w:rsidR="00600BA9" w:rsidRPr="00ED5A97" w14:paraId="6CD1E2C9" w14:textId="77777777" w:rsidTr="00A71401">
        <w:tc>
          <w:tcPr>
            <w:tcW w:w="1276" w:type="dxa"/>
            <w:tcBorders>
              <w:top w:val="nil"/>
              <w:left w:val="nil"/>
              <w:bottom w:val="nil"/>
              <w:right w:val="nil"/>
            </w:tcBorders>
            <w:vAlign w:val="center"/>
          </w:tcPr>
          <w:p w14:paraId="478C70E4"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71D3B710"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6222D1A7" w14:textId="77777777" w:rsidR="00600BA9" w:rsidRPr="00ED5A97" w:rsidRDefault="00600BA9" w:rsidP="00672A76">
            <w:pPr>
              <w:spacing w:line="0" w:lineRule="atLeast"/>
              <w:rPr>
                <w:rFonts w:asciiTheme="minorEastAsia" w:hAnsiTheme="minorEastAsia"/>
                <w:sz w:val="20"/>
                <w:szCs w:val="20"/>
              </w:rPr>
            </w:pPr>
          </w:p>
        </w:tc>
      </w:tr>
      <w:tr w:rsidR="00600BA9" w:rsidRPr="00ED5A97" w14:paraId="39882468" w14:textId="77777777" w:rsidTr="00A71401">
        <w:tc>
          <w:tcPr>
            <w:tcW w:w="1276" w:type="dxa"/>
            <w:tcBorders>
              <w:top w:val="nil"/>
              <w:left w:val="nil"/>
              <w:bottom w:val="nil"/>
              <w:right w:val="nil"/>
            </w:tcBorders>
            <w:vAlign w:val="center"/>
          </w:tcPr>
          <w:p w14:paraId="4AF6212B"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cs="Times New Roman" w:hint="eastAsia"/>
                <w:kern w:val="0"/>
                <w:sz w:val="20"/>
                <w:szCs w:val="20"/>
              </w:rPr>
              <w:t>会　　場</w:t>
            </w:r>
          </w:p>
        </w:tc>
        <w:tc>
          <w:tcPr>
            <w:tcW w:w="425" w:type="dxa"/>
            <w:tcBorders>
              <w:top w:val="nil"/>
              <w:left w:val="nil"/>
              <w:bottom w:val="nil"/>
              <w:right w:val="nil"/>
            </w:tcBorders>
          </w:tcPr>
          <w:p w14:paraId="5F635B0A"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01A88878" w14:textId="77777777" w:rsidR="00600BA9" w:rsidRPr="00ED5A97" w:rsidRDefault="00600BA9" w:rsidP="00672A76">
            <w:pPr>
              <w:spacing w:line="0" w:lineRule="atLeast"/>
              <w:rPr>
                <w:rFonts w:asciiTheme="minorEastAsia" w:hAnsiTheme="minorEastAsia"/>
                <w:sz w:val="20"/>
                <w:szCs w:val="20"/>
              </w:rPr>
            </w:pPr>
            <w:r w:rsidRPr="00ED5A97">
              <w:rPr>
                <w:rFonts w:asciiTheme="minorEastAsia" w:hAnsiTheme="minorEastAsia" w:cs="Times New Roman" w:hint="eastAsia"/>
                <w:kern w:val="0"/>
                <w:sz w:val="20"/>
                <w:szCs w:val="20"/>
              </w:rPr>
              <w:t>太宰府市体育センター</w:t>
            </w:r>
          </w:p>
        </w:tc>
      </w:tr>
      <w:tr w:rsidR="00600BA9" w:rsidRPr="00ED5A97" w14:paraId="78E26B58" w14:textId="77777777" w:rsidTr="00A71401">
        <w:tc>
          <w:tcPr>
            <w:tcW w:w="1276" w:type="dxa"/>
            <w:tcBorders>
              <w:top w:val="nil"/>
              <w:left w:val="nil"/>
              <w:bottom w:val="nil"/>
              <w:right w:val="nil"/>
            </w:tcBorders>
            <w:vAlign w:val="center"/>
          </w:tcPr>
          <w:p w14:paraId="36E98831"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381AA002"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70794F41" w14:textId="77777777" w:rsidR="00600BA9" w:rsidRPr="00ED5A97" w:rsidRDefault="00600BA9" w:rsidP="00672A76">
            <w:pPr>
              <w:spacing w:line="0" w:lineRule="atLeast"/>
              <w:rPr>
                <w:rFonts w:asciiTheme="minorEastAsia" w:hAnsiTheme="minorEastAsia"/>
                <w:sz w:val="20"/>
                <w:szCs w:val="20"/>
              </w:rPr>
            </w:pPr>
          </w:p>
        </w:tc>
      </w:tr>
      <w:tr w:rsidR="00600BA9" w:rsidRPr="00ED5A97" w14:paraId="183820B0" w14:textId="77777777" w:rsidTr="00A71401">
        <w:tc>
          <w:tcPr>
            <w:tcW w:w="1276" w:type="dxa"/>
            <w:tcBorders>
              <w:top w:val="nil"/>
              <w:left w:val="nil"/>
              <w:bottom w:val="nil"/>
              <w:right w:val="nil"/>
            </w:tcBorders>
            <w:vAlign w:val="center"/>
          </w:tcPr>
          <w:p w14:paraId="213CFD31" w14:textId="77777777" w:rsidR="00600BA9" w:rsidRPr="00ED5A97" w:rsidRDefault="00A71401"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開会式</w:t>
            </w:r>
          </w:p>
        </w:tc>
        <w:tc>
          <w:tcPr>
            <w:tcW w:w="425" w:type="dxa"/>
            <w:tcBorders>
              <w:top w:val="nil"/>
              <w:left w:val="nil"/>
              <w:bottom w:val="nil"/>
              <w:right w:val="nil"/>
            </w:tcBorders>
          </w:tcPr>
          <w:p w14:paraId="3BC9FBC5"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4ECC8C88" w14:textId="77777777" w:rsidR="00600BA9" w:rsidRPr="00ED5A97" w:rsidRDefault="00600BA9" w:rsidP="00672A76">
            <w:pPr>
              <w:spacing w:line="0" w:lineRule="atLeast"/>
              <w:rPr>
                <w:rFonts w:asciiTheme="minorEastAsia" w:hAnsiTheme="minorEastAsia"/>
                <w:sz w:val="20"/>
                <w:szCs w:val="20"/>
              </w:rPr>
            </w:pPr>
            <w:r w:rsidRPr="00ED5A97">
              <w:rPr>
                <w:rFonts w:asciiTheme="minorEastAsia" w:hAnsiTheme="minorEastAsia" w:cs="Times New Roman" w:hint="eastAsia"/>
                <w:kern w:val="0"/>
                <w:sz w:val="20"/>
                <w:szCs w:val="20"/>
              </w:rPr>
              <w:t>９時００分より行う。（※　開場：８時３０分　　受付：８時４５分）</w:t>
            </w:r>
          </w:p>
        </w:tc>
      </w:tr>
      <w:tr w:rsidR="00600BA9" w:rsidRPr="00ED5A97" w14:paraId="2A03A2A0" w14:textId="77777777" w:rsidTr="00A71401">
        <w:tc>
          <w:tcPr>
            <w:tcW w:w="1276" w:type="dxa"/>
            <w:tcBorders>
              <w:top w:val="nil"/>
              <w:left w:val="nil"/>
              <w:bottom w:val="nil"/>
              <w:right w:val="nil"/>
            </w:tcBorders>
            <w:vAlign w:val="center"/>
          </w:tcPr>
          <w:p w14:paraId="3C4ACD44"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1CB16E91"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5DEB6161" w14:textId="77777777" w:rsidR="00600BA9" w:rsidRPr="00ED5A97" w:rsidRDefault="00600BA9" w:rsidP="00672A76">
            <w:pPr>
              <w:spacing w:line="0" w:lineRule="atLeast"/>
              <w:rPr>
                <w:rFonts w:asciiTheme="minorEastAsia" w:hAnsiTheme="minorEastAsia"/>
                <w:sz w:val="20"/>
                <w:szCs w:val="20"/>
              </w:rPr>
            </w:pPr>
          </w:p>
        </w:tc>
      </w:tr>
      <w:tr w:rsidR="00600BA9" w:rsidRPr="00ED5A97" w14:paraId="6B787A14" w14:textId="77777777" w:rsidTr="00672A76">
        <w:tc>
          <w:tcPr>
            <w:tcW w:w="1276" w:type="dxa"/>
            <w:tcBorders>
              <w:top w:val="nil"/>
              <w:left w:val="nil"/>
              <w:bottom w:val="nil"/>
              <w:right w:val="nil"/>
            </w:tcBorders>
          </w:tcPr>
          <w:p w14:paraId="6882AC8A"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チーム編成</w:t>
            </w:r>
          </w:p>
          <w:p w14:paraId="782210DB" w14:textId="77777777" w:rsidR="008E7840" w:rsidRPr="00ED5A97" w:rsidRDefault="008E7840" w:rsidP="00672A76">
            <w:pPr>
              <w:spacing w:line="0" w:lineRule="atLeast"/>
              <w:jc w:val="distribute"/>
              <w:rPr>
                <w:rFonts w:asciiTheme="minorEastAsia" w:hAnsiTheme="minorEastAsia"/>
                <w:sz w:val="14"/>
                <w:szCs w:val="14"/>
              </w:rPr>
            </w:pPr>
            <w:r w:rsidRPr="00ED5A97">
              <w:rPr>
                <w:rFonts w:asciiTheme="minorEastAsia" w:hAnsiTheme="minorEastAsia" w:hint="eastAsia"/>
                <w:sz w:val="14"/>
                <w:szCs w:val="14"/>
              </w:rPr>
              <w:t>（壮年女子以外）</w:t>
            </w:r>
          </w:p>
        </w:tc>
        <w:tc>
          <w:tcPr>
            <w:tcW w:w="425" w:type="dxa"/>
            <w:tcBorders>
              <w:top w:val="nil"/>
              <w:left w:val="nil"/>
              <w:bottom w:val="nil"/>
              <w:right w:val="nil"/>
            </w:tcBorders>
          </w:tcPr>
          <w:p w14:paraId="4DEDA2E2"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308EA5B9" w14:textId="77777777" w:rsidR="00600BA9" w:rsidRPr="00ED5A97" w:rsidRDefault="00600BA9" w:rsidP="008E7840">
            <w:pPr>
              <w:spacing w:line="0" w:lineRule="atLeast"/>
              <w:ind w:left="2"/>
              <w:jc w:val="left"/>
              <w:rPr>
                <w:rFonts w:asciiTheme="minorEastAsia" w:hAnsiTheme="minorEastAsia" w:cs="Times New Roman"/>
                <w:kern w:val="0"/>
                <w:sz w:val="20"/>
                <w:szCs w:val="20"/>
              </w:rPr>
            </w:pPr>
            <w:r w:rsidRPr="00ED5A97">
              <w:rPr>
                <w:rFonts w:asciiTheme="minorEastAsia" w:hAnsiTheme="minorEastAsia" w:cs="Times New Roman" w:hint="eastAsia"/>
                <w:kern w:val="0"/>
                <w:sz w:val="20"/>
                <w:szCs w:val="20"/>
              </w:rPr>
              <w:t>チームは原則として、監督・コーチ・マネージャー各１名、選手</w:t>
            </w:r>
            <w:r w:rsidR="008E7840" w:rsidRPr="00ED5A97">
              <w:rPr>
                <w:rFonts w:asciiTheme="minorEastAsia" w:hAnsiTheme="minorEastAsia" w:cs="Times New Roman" w:hint="eastAsia"/>
                <w:kern w:val="0"/>
                <w:sz w:val="20"/>
                <w:szCs w:val="20"/>
              </w:rPr>
              <w:t>１５</w:t>
            </w:r>
            <w:r w:rsidRPr="00ED5A97">
              <w:rPr>
                <w:rFonts w:asciiTheme="minorEastAsia" w:hAnsiTheme="minorEastAsia" w:cs="Times New Roman" w:hint="eastAsia"/>
                <w:kern w:val="0"/>
                <w:sz w:val="20"/>
                <w:szCs w:val="20"/>
              </w:rPr>
              <w:t>名以内とし、別に定める各種別の参加資格を満たすチームであること。</w:t>
            </w:r>
          </w:p>
        </w:tc>
      </w:tr>
      <w:tr w:rsidR="008E7840" w:rsidRPr="00ED5A97" w14:paraId="7F0F764E" w14:textId="77777777" w:rsidTr="00A71401">
        <w:tc>
          <w:tcPr>
            <w:tcW w:w="1276" w:type="dxa"/>
            <w:tcBorders>
              <w:top w:val="nil"/>
              <w:left w:val="nil"/>
              <w:bottom w:val="nil"/>
              <w:right w:val="nil"/>
            </w:tcBorders>
            <w:vAlign w:val="center"/>
          </w:tcPr>
          <w:p w14:paraId="07F0433C" w14:textId="77777777" w:rsidR="008E7840" w:rsidRPr="00ED5A97" w:rsidRDefault="008E7840"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275012EA" w14:textId="77777777" w:rsidR="008E7840" w:rsidRPr="00ED5A97" w:rsidRDefault="008E7840"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45F264BD" w14:textId="77777777" w:rsidR="008E7840" w:rsidRPr="00ED5A97" w:rsidRDefault="008E7840" w:rsidP="00672A76">
            <w:pPr>
              <w:spacing w:line="0" w:lineRule="atLeast"/>
              <w:rPr>
                <w:rFonts w:asciiTheme="minorEastAsia" w:hAnsiTheme="minorEastAsia"/>
                <w:sz w:val="20"/>
                <w:szCs w:val="20"/>
              </w:rPr>
            </w:pPr>
          </w:p>
        </w:tc>
      </w:tr>
      <w:tr w:rsidR="008E7840" w:rsidRPr="00ED5A97" w14:paraId="485900A2" w14:textId="77777777" w:rsidTr="005101D2">
        <w:tc>
          <w:tcPr>
            <w:tcW w:w="1276" w:type="dxa"/>
            <w:tcBorders>
              <w:top w:val="nil"/>
              <w:left w:val="nil"/>
              <w:bottom w:val="nil"/>
              <w:right w:val="nil"/>
            </w:tcBorders>
          </w:tcPr>
          <w:p w14:paraId="0F3A91C3" w14:textId="77777777" w:rsidR="008E7840" w:rsidRPr="00ED5A97" w:rsidRDefault="008E7840" w:rsidP="00380AE5">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チーム編成</w:t>
            </w:r>
          </w:p>
          <w:p w14:paraId="54F6B064" w14:textId="77777777" w:rsidR="008E7840" w:rsidRPr="00ED5A97" w:rsidRDefault="008E7840" w:rsidP="008E7840">
            <w:pPr>
              <w:spacing w:line="0" w:lineRule="atLeast"/>
              <w:jc w:val="distribute"/>
              <w:rPr>
                <w:rFonts w:asciiTheme="minorEastAsia" w:hAnsiTheme="minorEastAsia"/>
                <w:sz w:val="14"/>
                <w:szCs w:val="14"/>
              </w:rPr>
            </w:pPr>
            <w:r w:rsidRPr="00ED5A97">
              <w:rPr>
                <w:rFonts w:asciiTheme="minorEastAsia" w:hAnsiTheme="minorEastAsia" w:hint="eastAsia"/>
                <w:sz w:val="14"/>
                <w:szCs w:val="14"/>
              </w:rPr>
              <w:t>（壮年女子）</w:t>
            </w:r>
          </w:p>
        </w:tc>
        <w:tc>
          <w:tcPr>
            <w:tcW w:w="425" w:type="dxa"/>
            <w:tcBorders>
              <w:top w:val="nil"/>
              <w:left w:val="nil"/>
              <w:bottom w:val="nil"/>
              <w:right w:val="nil"/>
            </w:tcBorders>
          </w:tcPr>
          <w:p w14:paraId="16D9E245" w14:textId="77777777" w:rsidR="008E7840" w:rsidRPr="00ED5A97" w:rsidRDefault="008E7840"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3FCA20CC" w14:textId="77777777" w:rsidR="008E7840" w:rsidRPr="00ED5A97" w:rsidRDefault="008E7840" w:rsidP="00380AE5">
            <w:pPr>
              <w:spacing w:line="0" w:lineRule="atLeast"/>
              <w:ind w:left="2"/>
              <w:jc w:val="left"/>
              <w:rPr>
                <w:rFonts w:asciiTheme="minorEastAsia" w:hAnsiTheme="minorEastAsia" w:cs="Times New Roman"/>
                <w:kern w:val="0"/>
                <w:sz w:val="20"/>
                <w:szCs w:val="20"/>
              </w:rPr>
            </w:pPr>
            <w:r w:rsidRPr="00ED5A97">
              <w:rPr>
                <w:rFonts w:asciiTheme="minorEastAsia" w:hAnsiTheme="minorEastAsia" w:cs="Times New Roman" w:hint="eastAsia"/>
                <w:kern w:val="0"/>
                <w:sz w:val="20"/>
                <w:szCs w:val="20"/>
              </w:rPr>
              <w:t>チームは原則として、監督・コーチ・マネージャー各１名、選手１２名以内とし、別に定める各種別の参加資格を満たすチームであること。</w:t>
            </w:r>
          </w:p>
        </w:tc>
      </w:tr>
      <w:tr w:rsidR="00600BA9" w:rsidRPr="00ED5A97" w14:paraId="5BD6CC71" w14:textId="77777777" w:rsidTr="00A71401">
        <w:tc>
          <w:tcPr>
            <w:tcW w:w="1276" w:type="dxa"/>
            <w:tcBorders>
              <w:top w:val="nil"/>
              <w:left w:val="nil"/>
              <w:bottom w:val="nil"/>
              <w:right w:val="nil"/>
            </w:tcBorders>
            <w:vAlign w:val="center"/>
          </w:tcPr>
          <w:p w14:paraId="197A2E7B" w14:textId="77777777" w:rsidR="00600BA9" w:rsidRPr="00ED5A97" w:rsidRDefault="00600BA9"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7F55E02C"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1C8600BB" w14:textId="77777777" w:rsidR="00600BA9" w:rsidRPr="00ED5A97" w:rsidRDefault="00600BA9" w:rsidP="00672A76">
            <w:pPr>
              <w:spacing w:line="0" w:lineRule="atLeast"/>
              <w:rPr>
                <w:rFonts w:asciiTheme="minorEastAsia" w:hAnsiTheme="minorEastAsia"/>
                <w:sz w:val="20"/>
                <w:szCs w:val="20"/>
              </w:rPr>
            </w:pPr>
          </w:p>
        </w:tc>
      </w:tr>
      <w:tr w:rsidR="00600BA9" w:rsidRPr="00ED5A97" w14:paraId="4C709C25" w14:textId="77777777" w:rsidTr="00A71401">
        <w:tc>
          <w:tcPr>
            <w:tcW w:w="1276" w:type="dxa"/>
            <w:tcBorders>
              <w:top w:val="nil"/>
              <w:left w:val="nil"/>
              <w:bottom w:val="nil"/>
              <w:right w:val="nil"/>
            </w:tcBorders>
            <w:vAlign w:val="center"/>
          </w:tcPr>
          <w:p w14:paraId="5A6DE1F7" w14:textId="77777777" w:rsidR="00600BA9" w:rsidRPr="00ED5A97" w:rsidRDefault="00600BA9"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競技規則</w:t>
            </w:r>
          </w:p>
        </w:tc>
        <w:tc>
          <w:tcPr>
            <w:tcW w:w="425" w:type="dxa"/>
            <w:tcBorders>
              <w:top w:val="nil"/>
              <w:left w:val="nil"/>
              <w:bottom w:val="nil"/>
              <w:right w:val="nil"/>
            </w:tcBorders>
          </w:tcPr>
          <w:p w14:paraId="4482B58B" w14:textId="77777777" w:rsidR="00600BA9" w:rsidRPr="00ED5A97" w:rsidRDefault="00600BA9"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657B7627" w14:textId="77777777" w:rsidR="00600BA9" w:rsidRPr="00ED5A97" w:rsidRDefault="00600BA9" w:rsidP="00672A76">
            <w:pPr>
              <w:spacing w:line="0" w:lineRule="atLeast"/>
              <w:rPr>
                <w:rFonts w:asciiTheme="minorEastAsia" w:hAnsiTheme="minorEastAsia"/>
                <w:sz w:val="20"/>
                <w:szCs w:val="20"/>
              </w:rPr>
            </w:pPr>
            <w:r w:rsidRPr="00ED5A97">
              <w:rPr>
                <w:rFonts w:asciiTheme="minorEastAsia" w:hAnsiTheme="minorEastAsia" w:cs="Times New Roman" w:hint="eastAsia"/>
                <w:sz w:val="20"/>
                <w:szCs w:val="20"/>
              </w:rPr>
              <w:t>各競技の競技規則・ネットの高さ・使用球は、</w:t>
            </w:r>
            <w:r w:rsidRPr="00ED5A97">
              <w:rPr>
                <w:rFonts w:asciiTheme="minorEastAsia" w:hAnsiTheme="minorEastAsia" w:hint="eastAsia"/>
                <w:sz w:val="20"/>
                <w:szCs w:val="20"/>
              </w:rPr>
              <w:t>次表のとおりとする。</w:t>
            </w:r>
          </w:p>
        </w:tc>
      </w:tr>
    </w:tbl>
    <w:p w14:paraId="17231973" w14:textId="77777777" w:rsidR="007C2EBB" w:rsidRPr="00ED5A97" w:rsidRDefault="007C2EBB" w:rsidP="00672A76">
      <w:pPr>
        <w:spacing w:line="0" w:lineRule="atLeast"/>
        <w:ind w:left="915" w:hangingChars="500" w:hanging="915"/>
        <w:rPr>
          <w:rFonts w:asciiTheme="minorEastAsia" w:hAnsiTheme="minorEastAsia" w:cs="Times New Roman"/>
          <w:sz w:val="20"/>
          <w:szCs w:val="20"/>
        </w:rPr>
      </w:pPr>
    </w:p>
    <w:tbl>
      <w:tblPr>
        <w:tblStyle w:val="a8"/>
        <w:tblW w:w="0" w:type="auto"/>
        <w:tblInd w:w="392" w:type="dxa"/>
        <w:tblLook w:val="04A0" w:firstRow="1" w:lastRow="0" w:firstColumn="1" w:lastColumn="0" w:noHBand="0" w:noVBand="1"/>
      </w:tblPr>
      <w:tblGrid>
        <w:gridCol w:w="1385"/>
        <w:gridCol w:w="1570"/>
        <w:gridCol w:w="1569"/>
        <w:gridCol w:w="1571"/>
        <w:gridCol w:w="1569"/>
        <w:gridCol w:w="1572"/>
      </w:tblGrid>
      <w:tr w:rsidR="0002663B" w:rsidRPr="00ED5A97" w14:paraId="33D550CD" w14:textId="77777777" w:rsidTr="00ED5A97">
        <w:tc>
          <w:tcPr>
            <w:tcW w:w="1385" w:type="dxa"/>
          </w:tcPr>
          <w:p w14:paraId="38941ABB" w14:textId="77777777" w:rsidR="0002663B" w:rsidRPr="00ED5A97" w:rsidRDefault="0002663B" w:rsidP="00672A76">
            <w:pPr>
              <w:spacing w:line="0" w:lineRule="atLeast"/>
              <w:rPr>
                <w:rFonts w:asciiTheme="minorEastAsia" w:hAnsiTheme="minorEastAsia" w:cs="Times New Roman"/>
                <w:sz w:val="20"/>
                <w:szCs w:val="20"/>
              </w:rPr>
            </w:pPr>
          </w:p>
        </w:tc>
        <w:tc>
          <w:tcPr>
            <w:tcW w:w="1570" w:type="dxa"/>
          </w:tcPr>
          <w:p w14:paraId="24D25C7D"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一般男子</w:t>
            </w:r>
          </w:p>
        </w:tc>
        <w:tc>
          <w:tcPr>
            <w:tcW w:w="1569" w:type="dxa"/>
          </w:tcPr>
          <w:p w14:paraId="3532F81C"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一般女子</w:t>
            </w:r>
          </w:p>
        </w:tc>
        <w:tc>
          <w:tcPr>
            <w:tcW w:w="1571" w:type="dxa"/>
          </w:tcPr>
          <w:p w14:paraId="7F6515B2"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青年男子</w:t>
            </w:r>
          </w:p>
        </w:tc>
        <w:tc>
          <w:tcPr>
            <w:tcW w:w="1569" w:type="dxa"/>
          </w:tcPr>
          <w:p w14:paraId="63FE5176"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青年女子</w:t>
            </w:r>
          </w:p>
        </w:tc>
        <w:tc>
          <w:tcPr>
            <w:tcW w:w="1572" w:type="dxa"/>
          </w:tcPr>
          <w:p w14:paraId="2E880930"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壮年女子</w:t>
            </w:r>
          </w:p>
        </w:tc>
      </w:tr>
      <w:tr w:rsidR="0002663B" w:rsidRPr="00ED5A97" w14:paraId="7E2366B0" w14:textId="77777777" w:rsidTr="00ED5A97">
        <w:tc>
          <w:tcPr>
            <w:tcW w:w="1385" w:type="dxa"/>
          </w:tcPr>
          <w:p w14:paraId="1989A490"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ネットの高さ</w:t>
            </w:r>
          </w:p>
        </w:tc>
        <w:tc>
          <w:tcPr>
            <w:tcW w:w="1570" w:type="dxa"/>
          </w:tcPr>
          <w:p w14:paraId="507AE4DB"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２ｍ３８㎝</w:t>
            </w:r>
          </w:p>
        </w:tc>
        <w:tc>
          <w:tcPr>
            <w:tcW w:w="1569" w:type="dxa"/>
          </w:tcPr>
          <w:p w14:paraId="15AA7669"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２ｍ０５㎝</w:t>
            </w:r>
          </w:p>
        </w:tc>
        <w:tc>
          <w:tcPr>
            <w:tcW w:w="1571" w:type="dxa"/>
          </w:tcPr>
          <w:p w14:paraId="478D4D3F"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２ｍ３８㎝</w:t>
            </w:r>
          </w:p>
        </w:tc>
        <w:tc>
          <w:tcPr>
            <w:tcW w:w="1569" w:type="dxa"/>
          </w:tcPr>
          <w:p w14:paraId="12D93F15"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２ｍ１５㎝</w:t>
            </w:r>
          </w:p>
        </w:tc>
        <w:tc>
          <w:tcPr>
            <w:tcW w:w="1572" w:type="dxa"/>
          </w:tcPr>
          <w:p w14:paraId="3355D043" w14:textId="77777777" w:rsidR="0002663B" w:rsidRPr="00ED5A97" w:rsidRDefault="0002663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２ｍ０５㎝</w:t>
            </w:r>
          </w:p>
        </w:tc>
      </w:tr>
      <w:tr w:rsidR="00B752F4" w:rsidRPr="00ED5A97" w14:paraId="45441725" w14:textId="77777777" w:rsidTr="00ED5A97">
        <w:tc>
          <w:tcPr>
            <w:tcW w:w="1385" w:type="dxa"/>
            <w:vAlign w:val="center"/>
          </w:tcPr>
          <w:p w14:paraId="2F2771AA"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使用球</w:t>
            </w:r>
          </w:p>
        </w:tc>
        <w:tc>
          <w:tcPr>
            <w:tcW w:w="1570" w:type="dxa"/>
            <w:vAlign w:val="center"/>
          </w:tcPr>
          <w:p w14:paraId="174046D3" w14:textId="77777777" w:rsidR="00B752F4" w:rsidRPr="00ED5A97" w:rsidRDefault="005C435B" w:rsidP="00672A76">
            <w:pPr>
              <w:spacing w:line="0" w:lineRule="atLeast"/>
              <w:jc w:val="center"/>
              <w:rPr>
                <w:rFonts w:asciiTheme="minorEastAsia" w:hAnsiTheme="minorEastAsia" w:cs="Times New Roman"/>
                <w:sz w:val="18"/>
                <w:szCs w:val="18"/>
              </w:rPr>
            </w:pPr>
            <w:r w:rsidRPr="00ED5A97">
              <w:rPr>
                <w:rFonts w:asciiTheme="minorEastAsia" w:hAnsiTheme="minorEastAsia" w:cs="Times New Roman" w:hint="eastAsia"/>
                <w:sz w:val="18"/>
                <w:szCs w:val="18"/>
              </w:rPr>
              <w:t>モルテン</w:t>
            </w:r>
            <w:r w:rsidR="00B752F4" w:rsidRPr="00ED5A97">
              <w:rPr>
                <w:rFonts w:asciiTheme="minorEastAsia" w:hAnsiTheme="minorEastAsia" w:cs="Times New Roman" w:hint="eastAsia"/>
                <w:sz w:val="18"/>
                <w:szCs w:val="18"/>
              </w:rPr>
              <w:t>(カラー)</w:t>
            </w:r>
          </w:p>
          <w:p w14:paraId="17E9CBBF"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５号球</w:t>
            </w:r>
          </w:p>
        </w:tc>
        <w:tc>
          <w:tcPr>
            <w:tcW w:w="1569" w:type="dxa"/>
            <w:vAlign w:val="center"/>
          </w:tcPr>
          <w:p w14:paraId="7F3A0F9C" w14:textId="77777777" w:rsidR="00B752F4" w:rsidRPr="00ED5A97" w:rsidRDefault="005C435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ミカサ</w:t>
            </w:r>
            <w:r w:rsidR="00B752F4" w:rsidRPr="00ED5A97">
              <w:rPr>
                <w:rFonts w:asciiTheme="minorEastAsia" w:hAnsiTheme="minorEastAsia" w:cs="Times New Roman" w:hint="eastAsia"/>
                <w:sz w:val="18"/>
                <w:szCs w:val="18"/>
              </w:rPr>
              <w:t>(カラー)</w:t>
            </w:r>
          </w:p>
          <w:p w14:paraId="7175E0D6"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４号球</w:t>
            </w:r>
          </w:p>
        </w:tc>
        <w:tc>
          <w:tcPr>
            <w:tcW w:w="1571" w:type="dxa"/>
            <w:vAlign w:val="center"/>
          </w:tcPr>
          <w:p w14:paraId="523F53AC" w14:textId="77777777" w:rsidR="00B752F4" w:rsidRPr="00ED5A97" w:rsidRDefault="005C435B" w:rsidP="00672A76">
            <w:pPr>
              <w:spacing w:line="0" w:lineRule="atLeast"/>
              <w:jc w:val="center"/>
              <w:rPr>
                <w:rFonts w:asciiTheme="minorEastAsia" w:hAnsiTheme="minorEastAsia" w:cs="Times New Roman"/>
                <w:sz w:val="18"/>
                <w:szCs w:val="18"/>
              </w:rPr>
            </w:pPr>
            <w:r w:rsidRPr="00ED5A97">
              <w:rPr>
                <w:rFonts w:asciiTheme="minorEastAsia" w:hAnsiTheme="minorEastAsia" w:cs="Times New Roman" w:hint="eastAsia"/>
                <w:sz w:val="18"/>
                <w:szCs w:val="18"/>
              </w:rPr>
              <w:t>モルテン</w:t>
            </w:r>
            <w:r w:rsidR="00B752F4" w:rsidRPr="00ED5A97">
              <w:rPr>
                <w:rFonts w:asciiTheme="minorEastAsia" w:hAnsiTheme="minorEastAsia" w:cs="Times New Roman" w:hint="eastAsia"/>
                <w:sz w:val="18"/>
                <w:szCs w:val="18"/>
              </w:rPr>
              <w:t>(カラー)</w:t>
            </w:r>
          </w:p>
          <w:p w14:paraId="6279D6E8"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５号球</w:t>
            </w:r>
          </w:p>
        </w:tc>
        <w:tc>
          <w:tcPr>
            <w:tcW w:w="1569" w:type="dxa"/>
            <w:vAlign w:val="center"/>
          </w:tcPr>
          <w:p w14:paraId="773671EC" w14:textId="77777777" w:rsidR="00B752F4" w:rsidRPr="00ED5A97" w:rsidRDefault="005C435B"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ミカサ</w:t>
            </w:r>
            <w:r w:rsidR="00B752F4" w:rsidRPr="00ED5A97">
              <w:rPr>
                <w:rFonts w:asciiTheme="minorEastAsia" w:hAnsiTheme="minorEastAsia" w:cs="Times New Roman" w:hint="eastAsia"/>
                <w:sz w:val="18"/>
                <w:szCs w:val="18"/>
              </w:rPr>
              <w:t>(カラー)</w:t>
            </w:r>
          </w:p>
          <w:p w14:paraId="7EBD5D4C"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５号球</w:t>
            </w:r>
          </w:p>
        </w:tc>
        <w:tc>
          <w:tcPr>
            <w:tcW w:w="1572" w:type="dxa"/>
            <w:vAlign w:val="center"/>
          </w:tcPr>
          <w:p w14:paraId="41B12279" w14:textId="3D052D62" w:rsidR="00B752F4" w:rsidRPr="00ED5A97" w:rsidRDefault="00BC6F28" w:rsidP="00672A76">
            <w:pPr>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モルテン</w:t>
            </w:r>
            <w:r w:rsidR="00B752F4" w:rsidRPr="00ED5A97">
              <w:rPr>
                <w:rFonts w:asciiTheme="minorEastAsia" w:hAnsiTheme="minorEastAsia" w:cs="Times New Roman" w:hint="eastAsia"/>
                <w:sz w:val="18"/>
                <w:szCs w:val="18"/>
              </w:rPr>
              <w:t>(白)</w:t>
            </w:r>
          </w:p>
          <w:p w14:paraId="43844B28"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４号球</w:t>
            </w:r>
          </w:p>
        </w:tc>
      </w:tr>
      <w:tr w:rsidR="00B752F4" w:rsidRPr="00ED5A97" w14:paraId="26F1731B" w14:textId="77777777" w:rsidTr="00ED5A97">
        <w:tc>
          <w:tcPr>
            <w:tcW w:w="1385" w:type="dxa"/>
            <w:vAlign w:val="center"/>
          </w:tcPr>
          <w:p w14:paraId="6038C992" w14:textId="77777777" w:rsidR="00B752F4"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競技規則</w:t>
            </w:r>
          </w:p>
        </w:tc>
        <w:tc>
          <w:tcPr>
            <w:tcW w:w="6279" w:type="dxa"/>
            <w:gridSpan w:val="4"/>
            <w:vAlign w:val="center"/>
          </w:tcPr>
          <w:p w14:paraId="7D99CBCA" w14:textId="04813AE9" w:rsidR="00B752F4" w:rsidRPr="00ED5A97" w:rsidRDefault="009F1402" w:rsidP="008E7840">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令和</w:t>
            </w:r>
            <w:r w:rsidR="00BC6F28">
              <w:rPr>
                <w:rFonts w:asciiTheme="minorEastAsia" w:hAnsiTheme="minorEastAsia" w:cs="Times New Roman" w:hint="eastAsia"/>
                <w:sz w:val="20"/>
                <w:szCs w:val="20"/>
              </w:rPr>
              <w:t>7</w:t>
            </w:r>
            <w:r w:rsidR="00B752F4" w:rsidRPr="00ED5A97">
              <w:rPr>
                <w:rFonts w:asciiTheme="minorEastAsia" w:hAnsiTheme="minorEastAsia" w:cs="Times New Roman" w:hint="eastAsia"/>
                <w:sz w:val="20"/>
                <w:szCs w:val="20"/>
              </w:rPr>
              <w:t>年度(公財)日本バレーボール協会</w:t>
            </w:r>
            <w:r w:rsidR="00B752F4" w:rsidRPr="00ED5A97">
              <w:rPr>
                <w:rFonts w:asciiTheme="minorEastAsia" w:hAnsiTheme="minorEastAsia"/>
                <w:sz w:val="20"/>
                <w:szCs w:val="20"/>
              </w:rPr>
              <w:t>９人制競技規則</w:t>
            </w:r>
          </w:p>
        </w:tc>
        <w:tc>
          <w:tcPr>
            <w:tcW w:w="1572" w:type="dxa"/>
            <w:vAlign w:val="center"/>
          </w:tcPr>
          <w:p w14:paraId="102BF7DA" w14:textId="77777777" w:rsidR="00985206" w:rsidRPr="00ED5A97" w:rsidRDefault="00B752F4"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ママさんバレー</w:t>
            </w:r>
          </w:p>
          <w:p w14:paraId="01D0163A" w14:textId="77777777" w:rsidR="00B752F4" w:rsidRPr="00ED5A97" w:rsidRDefault="00985206" w:rsidP="00672A76">
            <w:pPr>
              <w:spacing w:line="0" w:lineRule="atLeast"/>
              <w:jc w:val="center"/>
              <w:rPr>
                <w:rFonts w:asciiTheme="minorEastAsia" w:hAnsiTheme="minorEastAsia" w:cs="Times New Roman"/>
                <w:sz w:val="20"/>
                <w:szCs w:val="20"/>
              </w:rPr>
            </w:pPr>
            <w:r w:rsidRPr="00ED5A97">
              <w:rPr>
                <w:rFonts w:asciiTheme="minorEastAsia" w:hAnsiTheme="minorEastAsia" w:cs="Times New Roman" w:hint="eastAsia"/>
                <w:sz w:val="20"/>
                <w:szCs w:val="20"/>
              </w:rPr>
              <w:t>ガイドライン</w:t>
            </w:r>
          </w:p>
        </w:tc>
      </w:tr>
    </w:tbl>
    <w:p w14:paraId="17D9A9F5" w14:textId="77777777" w:rsidR="00B752F4" w:rsidRPr="00ED5A97" w:rsidRDefault="00B752F4" w:rsidP="00672A76">
      <w:pPr>
        <w:spacing w:line="0" w:lineRule="atLeast"/>
        <w:rPr>
          <w:rFonts w:asciiTheme="minorEastAsia" w:hAnsiTheme="minorEastAsia" w:cs="Times New Roman"/>
          <w:sz w:val="20"/>
          <w:szCs w:val="20"/>
        </w:rPr>
      </w:pPr>
    </w:p>
    <w:tbl>
      <w:tblPr>
        <w:tblStyle w:val="a8"/>
        <w:tblW w:w="9760" w:type="dxa"/>
        <w:tblInd w:w="108" w:type="dxa"/>
        <w:tblLook w:val="04A0" w:firstRow="1" w:lastRow="0" w:firstColumn="1" w:lastColumn="0" w:noHBand="0" w:noVBand="1"/>
      </w:tblPr>
      <w:tblGrid>
        <w:gridCol w:w="1314"/>
        <w:gridCol w:w="424"/>
        <w:gridCol w:w="8022"/>
      </w:tblGrid>
      <w:tr w:rsidR="00A71401" w:rsidRPr="00ED5A97" w14:paraId="2B26F130" w14:textId="77777777" w:rsidTr="00832CBE">
        <w:tc>
          <w:tcPr>
            <w:tcW w:w="1276" w:type="dxa"/>
            <w:tcBorders>
              <w:top w:val="nil"/>
              <w:left w:val="nil"/>
              <w:bottom w:val="nil"/>
              <w:right w:val="nil"/>
            </w:tcBorders>
            <w:vAlign w:val="center"/>
          </w:tcPr>
          <w:p w14:paraId="1459C9A3" w14:textId="77777777" w:rsidR="00A71401" w:rsidRPr="00ED5A97" w:rsidRDefault="00A71401"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代表者会議</w:t>
            </w:r>
          </w:p>
        </w:tc>
        <w:tc>
          <w:tcPr>
            <w:tcW w:w="425" w:type="dxa"/>
            <w:tcBorders>
              <w:top w:val="nil"/>
              <w:left w:val="nil"/>
              <w:bottom w:val="nil"/>
              <w:right w:val="nil"/>
            </w:tcBorders>
          </w:tcPr>
          <w:p w14:paraId="53993D71"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38D6FFFA" w14:textId="52A26FCD" w:rsidR="00A71401" w:rsidRPr="00ED5A97" w:rsidRDefault="00BC6F28" w:rsidP="008E7840">
            <w:pPr>
              <w:spacing w:line="0" w:lineRule="atLeast"/>
              <w:rPr>
                <w:rFonts w:asciiTheme="minorEastAsia" w:hAnsiTheme="minorEastAsia"/>
                <w:sz w:val="20"/>
                <w:szCs w:val="20"/>
              </w:rPr>
            </w:pPr>
            <w:r>
              <w:rPr>
                <w:rFonts w:asciiTheme="minorEastAsia" w:hAnsiTheme="minorEastAsia" w:hint="eastAsia"/>
                <w:sz w:val="20"/>
                <w:szCs w:val="20"/>
              </w:rPr>
              <w:t>大会当日の８</w:t>
            </w:r>
            <w:r w:rsidR="00672A76" w:rsidRPr="00ED5A97">
              <w:rPr>
                <w:rFonts w:asciiTheme="minorEastAsia" w:hAnsiTheme="minorEastAsia" w:hint="eastAsia"/>
                <w:sz w:val="20"/>
                <w:szCs w:val="20"/>
              </w:rPr>
              <w:t>:</w:t>
            </w:r>
            <w:r>
              <w:rPr>
                <w:rFonts w:asciiTheme="minorEastAsia" w:hAnsiTheme="minorEastAsia" w:hint="eastAsia"/>
                <w:sz w:val="20"/>
                <w:szCs w:val="20"/>
              </w:rPr>
              <w:t>５０</w:t>
            </w:r>
            <w:r w:rsidR="00672A76" w:rsidRPr="00ED5A97">
              <w:rPr>
                <w:rFonts w:asciiTheme="minorEastAsia" w:hAnsiTheme="minorEastAsia" w:hint="eastAsia"/>
                <w:sz w:val="20"/>
                <w:szCs w:val="20"/>
              </w:rPr>
              <w:t>から、</w:t>
            </w:r>
            <w:r>
              <w:rPr>
                <w:rFonts w:asciiTheme="minorEastAsia" w:hAnsiTheme="minorEastAsia" w:hint="eastAsia"/>
                <w:sz w:val="20"/>
                <w:szCs w:val="20"/>
              </w:rPr>
              <w:t>本部席前で</w:t>
            </w:r>
            <w:r w:rsidR="00672A76" w:rsidRPr="00ED5A97">
              <w:rPr>
                <w:rFonts w:asciiTheme="minorEastAsia" w:hAnsiTheme="minorEastAsia" w:hint="eastAsia"/>
                <w:sz w:val="20"/>
                <w:szCs w:val="20"/>
              </w:rPr>
              <w:t>行う。</w:t>
            </w:r>
          </w:p>
        </w:tc>
      </w:tr>
      <w:tr w:rsidR="00A71401" w:rsidRPr="00ED5A97" w14:paraId="4E0E777E" w14:textId="77777777" w:rsidTr="00832CBE">
        <w:tc>
          <w:tcPr>
            <w:tcW w:w="1276" w:type="dxa"/>
            <w:tcBorders>
              <w:top w:val="nil"/>
              <w:left w:val="nil"/>
              <w:bottom w:val="nil"/>
              <w:right w:val="nil"/>
            </w:tcBorders>
            <w:vAlign w:val="center"/>
          </w:tcPr>
          <w:p w14:paraId="0FFF9056" w14:textId="77777777" w:rsidR="00A71401" w:rsidRPr="00ED5A97" w:rsidRDefault="00A71401"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5A50FB2C"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6FC0AF35" w14:textId="77777777" w:rsidR="00A71401" w:rsidRPr="00ED5A97" w:rsidRDefault="00A71401" w:rsidP="00672A76">
            <w:pPr>
              <w:spacing w:line="0" w:lineRule="atLeast"/>
              <w:rPr>
                <w:rFonts w:asciiTheme="minorEastAsia" w:hAnsiTheme="minorEastAsia"/>
                <w:sz w:val="20"/>
                <w:szCs w:val="20"/>
              </w:rPr>
            </w:pPr>
          </w:p>
        </w:tc>
      </w:tr>
      <w:tr w:rsidR="00A71401" w:rsidRPr="00ED5A97" w14:paraId="7E809ADC" w14:textId="77777777" w:rsidTr="00832CBE">
        <w:tc>
          <w:tcPr>
            <w:tcW w:w="1276" w:type="dxa"/>
            <w:tcBorders>
              <w:top w:val="nil"/>
              <w:left w:val="nil"/>
              <w:bottom w:val="nil"/>
              <w:right w:val="nil"/>
            </w:tcBorders>
            <w:vAlign w:val="center"/>
          </w:tcPr>
          <w:p w14:paraId="1C0B04B4" w14:textId="77777777" w:rsidR="00A71401" w:rsidRPr="00ED5A97" w:rsidRDefault="00672A76"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競技方法</w:t>
            </w:r>
          </w:p>
        </w:tc>
        <w:tc>
          <w:tcPr>
            <w:tcW w:w="425" w:type="dxa"/>
            <w:tcBorders>
              <w:top w:val="nil"/>
              <w:left w:val="nil"/>
              <w:bottom w:val="nil"/>
              <w:right w:val="nil"/>
            </w:tcBorders>
          </w:tcPr>
          <w:p w14:paraId="6DC01E64" w14:textId="77777777" w:rsidR="00A71401" w:rsidRPr="00ED5A97" w:rsidRDefault="00A71401" w:rsidP="00672A76">
            <w:pPr>
              <w:spacing w:line="0" w:lineRule="atLeast"/>
              <w:rPr>
                <w:rFonts w:asciiTheme="minorEastAsia" w:hAnsiTheme="minorEastAsia" w:cs="Times New Roman"/>
                <w:sz w:val="20"/>
                <w:szCs w:val="20"/>
              </w:rPr>
            </w:pPr>
          </w:p>
        </w:tc>
        <w:tc>
          <w:tcPr>
            <w:tcW w:w="8059" w:type="dxa"/>
            <w:tcBorders>
              <w:top w:val="nil"/>
              <w:left w:val="nil"/>
              <w:bottom w:val="nil"/>
              <w:right w:val="nil"/>
            </w:tcBorders>
            <w:vAlign w:val="center"/>
          </w:tcPr>
          <w:p w14:paraId="7E5ADA96" w14:textId="77777777" w:rsidR="00A71401" w:rsidRPr="00ED5A97" w:rsidRDefault="00672A76" w:rsidP="00672A76">
            <w:pPr>
              <w:spacing w:line="0" w:lineRule="atLeast"/>
              <w:rPr>
                <w:rFonts w:asciiTheme="minorEastAsia" w:hAnsiTheme="minorEastAsia"/>
                <w:sz w:val="20"/>
                <w:szCs w:val="20"/>
              </w:rPr>
            </w:pPr>
            <w:r w:rsidRPr="00ED5A97">
              <w:rPr>
                <w:rFonts w:asciiTheme="minorEastAsia" w:hAnsiTheme="minorEastAsia" w:cs="Times New Roman" w:hint="eastAsia"/>
                <w:sz w:val="20"/>
                <w:szCs w:val="20"/>
              </w:rPr>
              <w:t>代表者会議で決定する。</w:t>
            </w:r>
          </w:p>
        </w:tc>
      </w:tr>
      <w:tr w:rsidR="00A71401" w:rsidRPr="00ED5A97" w14:paraId="14276A4B" w14:textId="77777777" w:rsidTr="00832CBE">
        <w:tc>
          <w:tcPr>
            <w:tcW w:w="1276" w:type="dxa"/>
            <w:tcBorders>
              <w:top w:val="nil"/>
              <w:left w:val="nil"/>
              <w:bottom w:val="nil"/>
              <w:right w:val="nil"/>
            </w:tcBorders>
            <w:vAlign w:val="center"/>
          </w:tcPr>
          <w:p w14:paraId="26C1D931" w14:textId="77777777" w:rsidR="00A71401" w:rsidRPr="00ED5A97" w:rsidRDefault="00A71401"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75B5FC99"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61A86494" w14:textId="77777777" w:rsidR="00A71401" w:rsidRPr="00ED5A97" w:rsidRDefault="00A71401" w:rsidP="00672A76">
            <w:pPr>
              <w:spacing w:line="0" w:lineRule="atLeast"/>
              <w:rPr>
                <w:rFonts w:asciiTheme="minorEastAsia" w:hAnsiTheme="minorEastAsia"/>
                <w:sz w:val="20"/>
                <w:szCs w:val="20"/>
              </w:rPr>
            </w:pPr>
          </w:p>
        </w:tc>
      </w:tr>
      <w:tr w:rsidR="00A71401" w:rsidRPr="00ED5A97" w14:paraId="46565990" w14:textId="77777777" w:rsidTr="00832CBE">
        <w:tc>
          <w:tcPr>
            <w:tcW w:w="1276" w:type="dxa"/>
            <w:tcBorders>
              <w:top w:val="nil"/>
              <w:left w:val="nil"/>
              <w:bottom w:val="nil"/>
              <w:right w:val="nil"/>
            </w:tcBorders>
            <w:vAlign w:val="center"/>
          </w:tcPr>
          <w:p w14:paraId="472581A2" w14:textId="77777777" w:rsidR="00A71401" w:rsidRPr="00ED5A97" w:rsidRDefault="00672A76"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参加料</w:t>
            </w:r>
          </w:p>
        </w:tc>
        <w:tc>
          <w:tcPr>
            <w:tcW w:w="425" w:type="dxa"/>
            <w:tcBorders>
              <w:top w:val="nil"/>
              <w:left w:val="nil"/>
              <w:bottom w:val="nil"/>
              <w:right w:val="nil"/>
            </w:tcBorders>
          </w:tcPr>
          <w:p w14:paraId="04EAFB26"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45B1855F" w14:textId="77777777" w:rsidR="00A71401" w:rsidRPr="00ED5A97" w:rsidRDefault="00672A76" w:rsidP="00672A76">
            <w:pPr>
              <w:spacing w:line="0" w:lineRule="atLeast"/>
              <w:rPr>
                <w:rFonts w:asciiTheme="minorEastAsia" w:hAnsiTheme="minorEastAsia"/>
                <w:sz w:val="20"/>
                <w:szCs w:val="20"/>
              </w:rPr>
            </w:pPr>
            <w:r w:rsidRPr="00ED5A97">
              <w:rPr>
                <w:rFonts w:asciiTheme="minorEastAsia" w:hAnsiTheme="minorEastAsia" w:cs="Times New Roman" w:hint="eastAsia"/>
                <w:kern w:val="0"/>
                <w:sz w:val="20"/>
                <w:szCs w:val="20"/>
              </w:rPr>
              <w:t>１チーム２，０００円（大会当日受付にて支払うこと。）</w:t>
            </w:r>
          </w:p>
        </w:tc>
      </w:tr>
      <w:tr w:rsidR="00A71401" w:rsidRPr="00ED5A97" w14:paraId="151BF93A" w14:textId="77777777" w:rsidTr="00832CBE">
        <w:tc>
          <w:tcPr>
            <w:tcW w:w="1276" w:type="dxa"/>
            <w:tcBorders>
              <w:top w:val="nil"/>
              <w:left w:val="nil"/>
              <w:bottom w:val="nil"/>
              <w:right w:val="nil"/>
            </w:tcBorders>
            <w:vAlign w:val="center"/>
          </w:tcPr>
          <w:p w14:paraId="79B6D129" w14:textId="77777777" w:rsidR="00A71401" w:rsidRPr="00ED5A97" w:rsidRDefault="00A71401" w:rsidP="00672A76">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758308A7"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3EEFEB20" w14:textId="77777777" w:rsidR="00A71401" w:rsidRPr="00ED5A97" w:rsidRDefault="00A71401" w:rsidP="00672A76">
            <w:pPr>
              <w:spacing w:line="0" w:lineRule="atLeast"/>
              <w:rPr>
                <w:rFonts w:asciiTheme="minorEastAsia" w:hAnsiTheme="minorEastAsia"/>
                <w:sz w:val="20"/>
                <w:szCs w:val="20"/>
              </w:rPr>
            </w:pPr>
          </w:p>
        </w:tc>
      </w:tr>
      <w:tr w:rsidR="00A71401" w:rsidRPr="00ED5A97" w14:paraId="38CC2076" w14:textId="77777777" w:rsidTr="005C435B">
        <w:tc>
          <w:tcPr>
            <w:tcW w:w="1276" w:type="dxa"/>
            <w:tcBorders>
              <w:top w:val="nil"/>
              <w:left w:val="nil"/>
              <w:bottom w:val="nil"/>
              <w:right w:val="nil"/>
            </w:tcBorders>
          </w:tcPr>
          <w:p w14:paraId="6D34EE4C" w14:textId="77777777" w:rsidR="00A71401" w:rsidRPr="00ED5A97" w:rsidRDefault="00672A76" w:rsidP="005C435B">
            <w:pPr>
              <w:spacing w:line="0" w:lineRule="atLeast"/>
              <w:jc w:val="center"/>
              <w:rPr>
                <w:rFonts w:asciiTheme="minorEastAsia" w:hAnsiTheme="minorEastAsia"/>
                <w:sz w:val="20"/>
                <w:szCs w:val="20"/>
              </w:rPr>
            </w:pPr>
            <w:r w:rsidRPr="00ED5A97">
              <w:rPr>
                <w:rFonts w:asciiTheme="minorEastAsia" w:hAnsiTheme="minorEastAsia" w:hint="eastAsia"/>
                <w:spacing w:val="49"/>
                <w:kern w:val="0"/>
                <w:sz w:val="20"/>
                <w:szCs w:val="20"/>
                <w:fitText w:val="1098" w:id="1462990593"/>
              </w:rPr>
              <w:t>申込方</w:t>
            </w:r>
            <w:r w:rsidRPr="00ED5A97">
              <w:rPr>
                <w:rFonts w:asciiTheme="minorEastAsia" w:hAnsiTheme="minorEastAsia" w:hint="eastAsia"/>
                <w:spacing w:val="2"/>
                <w:kern w:val="0"/>
                <w:sz w:val="20"/>
                <w:szCs w:val="20"/>
                <w:fitText w:val="1098" w:id="1462990593"/>
              </w:rPr>
              <w:t>法</w:t>
            </w:r>
          </w:p>
          <w:p w14:paraId="22A6DDB6" w14:textId="77777777" w:rsidR="005C435B" w:rsidRPr="00ED5A97" w:rsidRDefault="005C435B" w:rsidP="005C435B">
            <w:pPr>
              <w:spacing w:line="0" w:lineRule="atLeast"/>
              <w:jc w:val="center"/>
              <w:rPr>
                <w:rFonts w:asciiTheme="minorEastAsia" w:hAnsiTheme="minorEastAsia"/>
                <w:sz w:val="20"/>
                <w:szCs w:val="20"/>
              </w:rPr>
            </w:pPr>
            <w:r w:rsidRPr="00ED5A97">
              <w:rPr>
                <w:rFonts w:asciiTheme="minorEastAsia" w:hAnsiTheme="minorEastAsia" w:hint="eastAsia"/>
                <w:sz w:val="20"/>
                <w:szCs w:val="20"/>
              </w:rPr>
              <w:t>及び</w:t>
            </w:r>
          </w:p>
          <w:p w14:paraId="76944B95" w14:textId="77777777" w:rsidR="005C435B" w:rsidRPr="00ED5A97" w:rsidRDefault="005C435B" w:rsidP="005C435B">
            <w:pPr>
              <w:spacing w:line="0" w:lineRule="atLeast"/>
              <w:jc w:val="center"/>
              <w:rPr>
                <w:rFonts w:asciiTheme="minorEastAsia" w:hAnsiTheme="minorEastAsia"/>
                <w:sz w:val="18"/>
                <w:szCs w:val="18"/>
              </w:rPr>
            </w:pPr>
            <w:r w:rsidRPr="00ED5A97">
              <w:rPr>
                <w:rFonts w:asciiTheme="minorEastAsia" w:hAnsiTheme="minorEastAsia" w:hint="eastAsia"/>
                <w:sz w:val="18"/>
                <w:szCs w:val="18"/>
              </w:rPr>
              <w:t>問い合わせ先</w:t>
            </w:r>
          </w:p>
        </w:tc>
        <w:tc>
          <w:tcPr>
            <w:tcW w:w="425" w:type="dxa"/>
            <w:tcBorders>
              <w:top w:val="nil"/>
              <w:left w:val="nil"/>
              <w:bottom w:val="nil"/>
              <w:right w:val="nil"/>
            </w:tcBorders>
          </w:tcPr>
          <w:p w14:paraId="3224835F" w14:textId="77777777" w:rsidR="00A71401" w:rsidRPr="00ED5A97" w:rsidRDefault="00A71401" w:rsidP="00672A76">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3DD0B13F" w14:textId="369B3045" w:rsidR="00A71401" w:rsidRPr="00ED5A97" w:rsidRDefault="008E7840" w:rsidP="004A56C9">
            <w:pPr>
              <w:spacing w:line="0" w:lineRule="atLeast"/>
              <w:rPr>
                <w:rFonts w:asciiTheme="minorEastAsia" w:hAnsiTheme="minorEastAsia" w:cs="Times New Roman"/>
                <w:kern w:val="0"/>
                <w:sz w:val="20"/>
                <w:szCs w:val="20"/>
              </w:rPr>
            </w:pPr>
            <w:r w:rsidRPr="00ED5A97">
              <w:rPr>
                <w:rFonts w:asciiTheme="minorEastAsia" w:hAnsiTheme="minorEastAsia" w:cs="Times New Roman" w:hint="eastAsia"/>
                <w:kern w:val="0"/>
                <w:sz w:val="20"/>
                <w:szCs w:val="20"/>
              </w:rPr>
              <w:t>令和</w:t>
            </w:r>
            <w:r w:rsidR="00BC6F28">
              <w:rPr>
                <w:rFonts w:asciiTheme="minorEastAsia" w:hAnsiTheme="minorEastAsia" w:cs="Times New Roman" w:hint="eastAsia"/>
                <w:kern w:val="0"/>
                <w:sz w:val="20"/>
                <w:szCs w:val="20"/>
              </w:rPr>
              <w:t>７</w:t>
            </w:r>
            <w:r w:rsidR="00672A76" w:rsidRPr="00ED5A97">
              <w:rPr>
                <w:rFonts w:asciiTheme="minorEastAsia" w:hAnsiTheme="minorEastAsia" w:cs="Times New Roman" w:hint="eastAsia"/>
                <w:kern w:val="0"/>
                <w:sz w:val="20"/>
                <w:szCs w:val="20"/>
              </w:rPr>
              <w:t>年７月</w:t>
            </w:r>
            <w:r w:rsidR="00BC6F28">
              <w:rPr>
                <w:rFonts w:asciiTheme="minorEastAsia" w:hAnsiTheme="minorEastAsia" w:cs="Times New Roman" w:hint="eastAsia"/>
                <w:kern w:val="0"/>
                <w:sz w:val="20"/>
                <w:szCs w:val="20"/>
              </w:rPr>
              <w:t>２０</w:t>
            </w:r>
            <w:r w:rsidR="00672A76" w:rsidRPr="00ED5A97">
              <w:rPr>
                <w:rFonts w:asciiTheme="minorEastAsia" w:hAnsiTheme="minorEastAsia" w:cs="Times New Roman" w:hint="eastAsia"/>
                <w:kern w:val="0"/>
                <w:sz w:val="20"/>
                <w:szCs w:val="20"/>
              </w:rPr>
              <w:t>日（</w:t>
            </w:r>
            <w:r w:rsidR="00BC6F28">
              <w:rPr>
                <w:rFonts w:asciiTheme="minorEastAsia" w:hAnsiTheme="minorEastAsia" w:cs="Times New Roman" w:hint="eastAsia"/>
                <w:kern w:val="0"/>
                <w:sz w:val="20"/>
                <w:szCs w:val="20"/>
              </w:rPr>
              <w:t>日</w:t>
            </w:r>
            <w:r w:rsidR="00672A76" w:rsidRPr="00ED5A97">
              <w:rPr>
                <w:rFonts w:asciiTheme="minorEastAsia" w:hAnsiTheme="minorEastAsia" w:cs="Times New Roman" w:hint="eastAsia"/>
                <w:kern w:val="0"/>
                <w:sz w:val="20"/>
                <w:szCs w:val="20"/>
              </w:rPr>
              <w:t>）までに所定の用紙に必要事項を記入し、下記までＦＡＸまたはメールにて申し込むこと。</w:t>
            </w:r>
          </w:p>
          <w:p w14:paraId="0A2CA0A5" w14:textId="77777777" w:rsidR="005C435B" w:rsidRPr="00ED5A97" w:rsidRDefault="005C435B" w:rsidP="004A56C9">
            <w:pPr>
              <w:spacing w:line="0" w:lineRule="atLeast"/>
              <w:rPr>
                <w:rFonts w:asciiTheme="minorEastAsia" w:hAnsiTheme="minorEastAsia" w:cs="Times New Roman"/>
                <w:kern w:val="0"/>
                <w:sz w:val="20"/>
                <w:szCs w:val="20"/>
              </w:rPr>
            </w:pPr>
            <w:r w:rsidRPr="00ED5A97">
              <w:rPr>
                <w:rFonts w:asciiTheme="minorEastAsia" w:hAnsiTheme="minorEastAsia" w:cs="Times New Roman" w:hint="eastAsia"/>
                <w:noProof/>
                <w:kern w:val="0"/>
                <w:sz w:val="20"/>
                <w:szCs w:val="20"/>
              </w:rPr>
              <mc:AlternateContent>
                <mc:Choice Requires="wps">
                  <w:drawing>
                    <wp:anchor distT="0" distB="0" distL="114300" distR="114300" simplePos="0" relativeHeight="251659264" behindDoc="0" locked="0" layoutInCell="1" allowOverlap="1" wp14:anchorId="27D38D78" wp14:editId="79E7000B">
                      <wp:simplePos x="0" y="0"/>
                      <wp:positionH relativeFrom="column">
                        <wp:posOffset>-17145</wp:posOffset>
                      </wp:positionH>
                      <wp:positionV relativeFrom="paragraph">
                        <wp:posOffset>81280</wp:posOffset>
                      </wp:positionV>
                      <wp:extent cx="4819650" cy="488950"/>
                      <wp:effectExtent l="0" t="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8895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14:paraId="2DF9A2D4" w14:textId="7371E509" w:rsidR="005C435B" w:rsidRDefault="005C435B" w:rsidP="005C435B">
                                  <w:pPr>
                                    <w:jc w:val="left"/>
                                    <w:rPr>
                                      <w:rFonts w:asciiTheme="minorEastAsia" w:hAnsiTheme="minorEastAsia" w:cs="Times New Roman"/>
                                      <w:kern w:val="0"/>
                                      <w:sz w:val="20"/>
                                      <w:szCs w:val="20"/>
                                    </w:rPr>
                                  </w:pPr>
                                  <w:r w:rsidRPr="004A56C9">
                                    <w:rPr>
                                      <w:rFonts w:asciiTheme="minorEastAsia" w:hAnsiTheme="minorEastAsia" w:cs="Times New Roman" w:hint="eastAsia"/>
                                      <w:kern w:val="0"/>
                                      <w:sz w:val="20"/>
                                      <w:szCs w:val="20"/>
                                    </w:rPr>
                                    <w:t>太宰府市</w:t>
                                  </w:r>
                                  <w:r w:rsidR="00BC6F28">
                                    <w:rPr>
                                      <w:rFonts w:asciiTheme="minorEastAsia" w:hAnsiTheme="minorEastAsia" w:cs="Times New Roman" w:hint="eastAsia"/>
                                      <w:kern w:val="0"/>
                                      <w:sz w:val="20"/>
                                      <w:szCs w:val="20"/>
                                    </w:rPr>
                                    <w:t>スポーツ</w:t>
                                  </w:r>
                                  <w:r w:rsidRPr="004A56C9">
                                    <w:rPr>
                                      <w:rFonts w:asciiTheme="minorEastAsia" w:hAnsiTheme="minorEastAsia" w:cs="Times New Roman" w:hint="eastAsia"/>
                                      <w:kern w:val="0"/>
                                      <w:sz w:val="20"/>
                                      <w:szCs w:val="20"/>
                                    </w:rPr>
                                    <w:t>協会</w:t>
                                  </w:r>
                                </w:p>
                                <w:p w14:paraId="5CE86A2B" w14:textId="0A7D63B3" w:rsidR="005C435B" w:rsidRDefault="005C435B" w:rsidP="005C435B">
                                  <w:pPr>
                                    <w:jc w:val="left"/>
                                  </w:pPr>
                                  <w:r w:rsidRPr="004A56C9">
                                    <w:rPr>
                                      <w:rFonts w:asciiTheme="minorEastAsia" w:hAnsiTheme="minorEastAsia" w:cs="Arial" w:hint="eastAsia"/>
                                      <w:kern w:val="0"/>
                                      <w:sz w:val="20"/>
                                      <w:szCs w:val="20"/>
                                    </w:rPr>
                                    <w:t>FAX</w:t>
                                  </w:r>
                                  <w:r w:rsidRPr="004A56C9">
                                    <w:rPr>
                                      <w:rFonts w:asciiTheme="minorEastAsia" w:hAnsiTheme="minorEastAsia" w:cs="Times New Roman" w:hint="eastAsia"/>
                                      <w:kern w:val="0"/>
                                      <w:sz w:val="20"/>
                                      <w:szCs w:val="20"/>
                                    </w:rPr>
                                    <w:t>：(092)9</w:t>
                                  </w:r>
                                  <w:r w:rsidR="00BC6F28">
                                    <w:rPr>
                                      <w:rFonts w:asciiTheme="minorEastAsia" w:hAnsiTheme="minorEastAsia" w:cs="Times New Roman" w:hint="eastAsia"/>
                                      <w:kern w:val="0"/>
                                      <w:sz w:val="20"/>
                                      <w:szCs w:val="20"/>
                                    </w:rPr>
                                    <w:t>85</w:t>
                                  </w:r>
                                  <w:r w:rsidRPr="004A56C9">
                                    <w:rPr>
                                      <w:rFonts w:asciiTheme="minorEastAsia" w:hAnsiTheme="minorEastAsia" w:cs="Times New Roman" w:hint="eastAsia"/>
                                      <w:kern w:val="0"/>
                                      <w:sz w:val="20"/>
                                      <w:szCs w:val="20"/>
                                    </w:rPr>
                                    <w:t>-</w:t>
                                  </w:r>
                                  <w:r w:rsidR="00BC6F28">
                                    <w:rPr>
                                      <w:rFonts w:asciiTheme="minorEastAsia" w:hAnsiTheme="minorEastAsia" w:cs="Times New Roman" w:hint="eastAsia"/>
                                      <w:kern w:val="0"/>
                                      <w:sz w:val="20"/>
                                      <w:szCs w:val="20"/>
                                    </w:rPr>
                                    <w:t>2066</w:t>
                                  </w:r>
                                  <w:r w:rsidRPr="004A56C9">
                                    <w:rPr>
                                      <w:rFonts w:asciiTheme="minorEastAsia" w:hAnsiTheme="minorEastAsia" w:cs="Times New Roman" w:hint="eastAsia"/>
                                      <w:kern w:val="0"/>
                                      <w:sz w:val="20"/>
                                      <w:szCs w:val="20"/>
                                    </w:rPr>
                                    <w:t xml:space="preserve">　E</w:t>
                                  </w:r>
                                  <w:r w:rsidRPr="004A56C9">
                                    <w:rPr>
                                      <w:rFonts w:asciiTheme="minorEastAsia" w:hAnsiTheme="minorEastAsia" w:cs="Times New Roman"/>
                                      <w:kern w:val="0"/>
                                      <w:sz w:val="20"/>
                                      <w:szCs w:val="20"/>
                                    </w:rPr>
                                    <w:t>-mail</w:t>
                                  </w:r>
                                  <w:r w:rsidRPr="004A56C9">
                                    <w:rPr>
                                      <w:rFonts w:asciiTheme="minorEastAsia" w:hAnsiTheme="minorEastAsia" w:cs="Times New Roman" w:hint="eastAsia"/>
                                      <w:kern w:val="0"/>
                                      <w:sz w:val="20"/>
                                      <w:szCs w:val="20"/>
                                    </w:rPr>
                                    <w:t>：</w:t>
                                  </w:r>
                                  <w:r w:rsidR="00BC6F28" w:rsidRPr="00BC6F28">
                                    <w:rPr>
                                      <w:rFonts w:asciiTheme="minorEastAsia" w:hAnsiTheme="minorEastAsia" w:cs="Times New Roman"/>
                                      <w:kern w:val="0"/>
                                      <w:sz w:val="20"/>
                                      <w:szCs w:val="20"/>
                                    </w:rPr>
                                    <w:t>dazaifu</w:t>
                                  </w:r>
                                  <w:r w:rsidR="00BC6F28" w:rsidRPr="00BC6F28">
                                    <w:rPr>
                                      <w:rFonts w:asciiTheme="minorEastAsia" w:hAnsiTheme="minorEastAsia" w:cs="Times New Roman" w:hint="eastAsia"/>
                                      <w:kern w:val="0"/>
                                      <w:sz w:val="20"/>
                                      <w:szCs w:val="20"/>
                                    </w:rPr>
                                    <w:t>-</w:t>
                                  </w:r>
                                  <w:r w:rsidR="00BC6F28" w:rsidRPr="00BC6F28">
                                    <w:rPr>
                                      <w:rFonts w:asciiTheme="minorEastAsia" w:hAnsiTheme="minorEastAsia" w:cs="Times New Roman"/>
                                      <w:kern w:val="0"/>
                                      <w:sz w:val="20"/>
                                      <w:szCs w:val="20"/>
                                    </w:rPr>
                                    <w:t>sports@san.bbiq.jp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38D78" id="正方形/長方形 1" o:spid="_x0000_s1026" style="position:absolute;left:0;text-align:left;margin-left:-1.35pt;margin-top:6.4pt;width:379.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" filled="f">
                      <v:stroke dashstyle="longDashDotDot"/>
                      <v:textbox inset="5.85pt,.7pt,5.85pt,.7pt">
                        <w:txbxContent>
                          <w:p w14:paraId="2DF9A2D4" w14:textId="7371E509" w:rsidR="005C435B" w:rsidRDefault="005C435B" w:rsidP="005C435B">
                            <w:pPr>
                              <w:jc w:val="left"/>
                              <w:rPr>
                                <w:rFonts w:asciiTheme="minorEastAsia" w:hAnsiTheme="minorEastAsia" w:cs="Times New Roman"/>
                                <w:kern w:val="0"/>
                                <w:sz w:val="20"/>
                                <w:szCs w:val="20"/>
                              </w:rPr>
                            </w:pPr>
                            <w:r w:rsidRPr="004A56C9">
                              <w:rPr>
                                <w:rFonts w:asciiTheme="minorEastAsia" w:hAnsiTheme="minorEastAsia" w:cs="Times New Roman" w:hint="eastAsia"/>
                                <w:kern w:val="0"/>
                                <w:sz w:val="20"/>
                                <w:szCs w:val="20"/>
                              </w:rPr>
                              <w:t>太宰府市</w:t>
                            </w:r>
                            <w:r w:rsidR="00BC6F28">
                              <w:rPr>
                                <w:rFonts w:asciiTheme="minorEastAsia" w:hAnsiTheme="minorEastAsia" w:cs="Times New Roman" w:hint="eastAsia"/>
                                <w:kern w:val="0"/>
                                <w:sz w:val="20"/>
                                <w:szCs w:val="20"/>
                              </w:rPr>
                              <w:t>スポーツ</w:t>
                            </w:r>
                            <w:r w:rsidRPr="004A56C9">
                              <w:rPr>
                                <w:rFonts w:asciiTheme="minorEastAsia" w:hAnsiTheme="minorEastAsia" w:cs="Times New Roman" w:hint="eastAsia"/>
                                <w:kern w:val="0"/>
                                <w:sz w:val="20"/>
                                <w:szCs w:val="20"/>
                              </w:rPr>
                              <w:t>協会</w:t>
                            </w:r>
                          </w:p>
                          <w:p w14:paraId="5CE86A2B" w14:textId="0A7D63B3" w:rsidR="005C435B" w:rsidRDefault="005C435B" w:rsidP="005C435B">
                            <w:pPr>
                              <w:jc w:val="left"/>
                            </w:pPr>
                            <w:r w:rsidRPr="004A56C9">
                              <w:rPr>
                                <w:rFonts w:asciiTheme="minorEastAsia" w:hAnsiTheme="minorEastAsia" w:cs="Arial" w:hint="eastAsia"/>
                                <w:kern w:val="0"/>
                                <w:sz w:val="20"/>
                                <w:szCs w:val="20"/>
                              </w:rPr>
                              <w:t>FAX</w:t>
                            </w:r>
                            <w:r w:rsidRPr="004A56C9">
                              <w:rPr>
                                <w:rFonts w:asciiTheme="minorEastAsia" w:hAnsiTheme="minorEastAsia" w:cs="Times New Roman" w:hint="eastAsia"/>
                                <w:kern w:val="0"/>
                                <w:sz w:val="20"/>
                                <w:szCs w:val="20"/>
                              </w:rPr>
                              <w:t>：(092)9</w:t>
                            </w:r>
                            <w:r w:rsidR="00BC6F28">
                              <w:rPr>
                                <w:rFonts w:asciiTheme="minorEastAsia" w:hAnsiTheme="minorEastAsia" w:cs="Times New Roman" w:hint="eastAsia"/>
                                <w:kern w:val="0"/>
                                <w:sz w:val="20"/>
                                <w:szCs w:val="20"/>
                              </w:rPr>
                              <w:t>85</w:t>
                            </w:r>
                            <w:r w:rsidRPr="004A56C9">
                              <w:rPr>
                                <w:rFonts w:asciiTheme="minorEastAsia" w:hAnsiTheme="minorEastAsia" w:cs="Times New Roman" w:hint="eastAsia"/>
                                <w:kern w:val="0"/>
                                <w:sz w:val="20"/>
                                <w:szCs w:val="20"/>
                              </w:rPr>
                              <w:t>-</w:t>
                            </w:r>
                            <w:r w:rsidR="00BC6F28">
                              <w:rPr>
                                <w:rFonts w:asciiTheme="minorEastAsia" w:hAnsiTheme="minorEastAsia" w:cs="Times New Roman" w:hint="eastAsia"/>
                                <w:kern w:val="0"/>
                                <w:sz w:val="20"/>
                                <w:szCs w:val="20"/>
                              </w:rPr>
                              <w:t>2066</w:t>
                            </w:r>
                            <w:r w:rsidRPr="004A56C9">
                              <w:rPr>
                                <w:rFonts w:asciiTheme="minorEastAsia" w:hAnsiTheme="minorEastAsia" w:cs="Times New Roman" w:hint="eastAsia"/>
                                <w:kern w:val="0"/>
                                <w:sz w:val="20"/>
                                <w:szCs w:val="20"/>
                              </w:rPr>
                              <w:t xml:space="preserve">　E</w:t>
                            </w:r>
                            <w:r w:rsidRPr="004A56C9">
                              <w:rPr>
                                <w:rFonts w:asciiTheme="minorEastAsia" w:hAnsiTheme="minorEastAsia" w:cs="Times New Roman"/>
                                <w:kern w:val="0"/>
                                <w:sz w:val="20"/>
                                <w:szCs w:val="20"/>
                              </w:rPr>
                              <w:t>-mail</w:t>
                            </w:r>
                            <w:r w:rsidRPr="004A56C9">
                              <w:rPr>
                                <w:rFonts w:asciiTheme="minorEastAsia" w:hAnsiTheme="minorEastAsia" w:cs="Times New Roman" w:hint="eastAsia"/>
                                <w:kern w:val="0"/>
                                <w:sz w:val="20"/>
                                <w:szCs w:val="20"/>
                              </w:rPr>
                              <w:t>：</w:t>
                            </w:r>
                            <w:r w:rsidR="00BC6F28" w:rsidRPr="00BC6F28">
                              <w:rPr>
                                <w:rFonts w:asciiTheme="minorEastAsia" w:hAnsiTheme="minorEastAsia" w:cs="Times New Roman"/>
                                <w:kern w:val="0"/>
                                <w:sz w:val="20"/>
                                <w:szCs w:val="20"/>
                              </w:rPr>
                              <w:t>dazaifu</w:t>
                            </w:r>
                            <w:r w:rsidR="00BC6F28" w:rsidRPr="00BC6F28">
                              <w:rPr>
                                <w:rFonts w:asciiTheme="minorEastAsia" w:hAnsiTheme="minorEastAsia" w:cs="Times New Roman" w:hint="eastAsia"/>
                                <w:kern w:val="0"/>
                                <w:sz w:val="20"/>
                                <w:szCs w:val="20"/>
                              </w:rPr>
                              <w:t>-</w:t>
                            </w:r>
                            <w:r w:rsidR="00BC6F28" w:rsidRPr="00BC6F28">
                              <w:rPr>
                                <w:rFonts w:asciiTheme="minorEastAsia" w:hAnsiTheme="minorEastAsia" w:cs="Times New Roman"/>
                                <w:kern w:val="0"/>
                                <w:sz w:val="20"/>
                                <w:szCs w:val="20"/>
                              </w:rPr>
                              <w:t>sports@san.bbiq.jp</w:t>
                            </w:r>
                          </w:p>
                        </w:txbxContent>
                      </v:textbox>
                    </v:rect>
                  </w:pict>
                </mc:Fallback>
              </mc:AlternateContent>
            </w:r>
          </w:p>
          <w:p w14:paraId="6D1B9CDA" w14:textId="77777777" w:rsidR="005C435B" w:rsidRPr="00ED5A97" w:rsidRDefault="005C435B" w:rsidP="004A56C9">
            <w:pPr>
              <w:spacing w:line="0" w:lineRule="atLeast"/>
              <w:rPr>
                <w:rFonts w:asciiTheme="minorEastAsia" w:hAnsiTheme="minorEastAsia" w:cs="Times New Roman"/>
                <w:kern w:val="0"/>
                <w:sz w:val="20"/>
                <w:szCs w:val="20"/>
              </w:rPr>
            </w:pPr>
          </w:p>
          <w:p w14:paraId="575D38E7" w14:textId="77777777" w:rsidR="005C435B" w:rsidRPr="00ED5A97" w:rsidRDefault="005C435B" w:rsidP="004A56C9">
            <w:pPr>
              <w:spacing w:line="0" w:lineRule="atLeast"/>
              <w:rPr>
                <w:rFonts w:asciiTheme="minorEastAsia" w:hAnsiTheme="minorEastAsia" w:cs="Times New Roman"/>
                <w:kern w:val="0"/>
                <w:sz w:val="20"/>
                <w:szCs w:val="20"/>
              </w:rPr>
            </w:pPr>
          </w:p>
          <w:p w14:paraId="2E5CCA5D" w14:textId="77777777" w:rsidR="005C435B" w:rsidRPr="00ED5A97" w:rsidRDefault="005C435B" w:rsidP="004A56C9">
            <w:pPr>
              <w:spacing w:line="0" w:lineRule="atLeast"/>
              <w:rPr>
                <w:rFonts w:asciiTheme="minorEastAsia" w:hAnsiTheme="minorEastAsia"/>
                <w:sz w:val="20"/>
                <w:szCs w:val="20"/>
              </w:rPr>
            </w:pPr>
          </w:p>
        </w:tc>
      </w:tr>
      <w:tr w:rsidR="00672A76" w:rsidRPr="00ED5A97" w14:paraId="0CF3F259" w14:textId="77777777" w:rsidTr="00832CBE">
        <w:tc>
          <w:tcPr>
            <w:tcW w:w="1276" w:type="dxa"/>
            <w:tcBorders>
              <w:top w:val="nil"/>
              <w:left w:val="nil"/>
              <w:bottom w:val="nil"/>
              <w:right w:val="nil"/>
            </w:tcBorders>
            <w:vAlign w:val="center"/>
          </w:tcPr>
          <w:p w14:paraId="0A061E12" w14:textId="77777777" w:rsidR="00672A76" w:rsidRPr="00ED5A97" w:rsidRDefault="00672A76" w:rsidP="00832CBE">
            <w:pPr>
              <w:spacing w:line="0" w:lineRule="atLeast"/>
              <w:jc w:val="distribute"/>
              <w:rPr>
                <w:rFonts w:asciiTheme="minorEastAsia" w:hAnsiTheme="minorEastAsia"/>
                <w:sz w:val="20"/>
                <w:szCs w:val="20"/>
              </w:rPr>
            </w:pPr>
          </w:p>
        </w:tc>
        <w:tc>
          <w:tcPr>
            <w:tcW w:w="425" w:type="dxa"/>
            <w:tcBorders>
              <w:top w:val="nil"/>
              <w:left w:val="nil"/>
              <w:bottom w:val="nil"/>
              <w:right w:val="nil"/>
            </w:tcBorders>
          </w:tcPr>
          <w:p w14:paraId="27BC4BCB" w14:textId="77777777" w:rsidR="00672A76" w:rsidRPr="00ED5A97" w:rsidRDefault="00672A76" w:rsidP="00832CBE">
            <w:pPr>
              <w:spacing w:line="0" w:lineRule="atLeast"/>
              <w:rPr>
                <w:rFonts w:asciiTheme="minorEastAsia" w:hAnsiTheme="minorEastAsia"/>
                <w:sz w:val="20"/>
                <w:szCs w:val="20"/>
              </w:rPr>
            </w:pPr>
          </w:p>
        </w:tc>
        <w:tc>
          <w:tcPr>
            <w:tcW w:w="8059" w:type="dxa"/>
            <w:tcBorders>
              <w:top w:val="nil"/>
              <w:left w:val="nil"/>
              <w:bottom w:val="nil"/>
              <w:right w:val="nil"/>
            </w:tcBorders>
            <w:vAlign w:val="center"/>
          </w:tcPr>
          <w:p w14:paraId="7DB46782" w14:textId="77777777" w:rsidR="00672A76" w:rsidRPr="00ED5A97" w:rsidRDefault="00672A76" w:rsidP="00832CBE">
            <w:pPr>
              <w:spacing w:line="0" w:lineRule="atLeast"/>
              <w:rPr>
                <w:rFonts w:asciiTheme="minorEastAsia" w:hAnsiTheme="minorEastAsia"/>
                <w:sz w:val="20"/>
                <w:szCs w:val="20"/>
              </w:rPr>
            </w:pPr>
          </w:p>
        </w:tc>
      </w:tr>
      <w:tr w:rsidR="00672A76" w:rsidRPr="00ED5A97" w14:paraId="7CB3C75B" w14:textId="77777777" w:rsidTr="00672A76">
        <w:tc>
          <w:tcPr>
            <w:tcW w:w="1276" w:type="dxa"/>
            <w:tcBorders>
              <w:top w:val="nil"/>
              <w:left w:val="nil"/>
              <w:bottom w:val="nil"/>
              <w:right w:val="nil"/>
            </w:tcBorders>
          </w:tcPr>
          <w:p w14:paraId="05A4E739" w14:textId="77777777" w:rsidR="00672A76" w:rsidRPr="00ED5A97" w:rsidRDefault="00672A76" w:rsidP="00672A76">
            <w:pPr>
              <w:spacing w:line="0" w:lineRule="atLeast"/>
              <w:jc w:val="distribute"/>
              <w:rPr>
                <w:rFonts w:asciiTheme="minorEastAsia" w:hAnsiTheme="minorEastAsia"/>
                <w:sz w:val="20"/>
                <w:szCs w:val="20"/>
              </w:rPr>
            </w:pPr>
            <w:r w:rsidRPr="00ED5A97">
              <w:rPr>
                <w:rFonts w:asciiTheme="minorEastAsia" w:hAnsiTheme="minorEastAsia" w:hint="eastAsia"/>
                <w:sz w:val="20"/>
                <w:szCs w:val="20"/>
              </w:rPr>
              <w:t>諸注意</w:t>
            </w:r>
          </w:p>
        </w:tc>
        <w:tc>
          <w:tcPr>
            <w:tcW w:w="425" w:type="dxa"/>
            <w:tcBorders>
              <w:top w:val="nil"/>
              <w:left w:val="nil"/>
              <w:bottom w:val="nil"/>
              <w:right w:val="nil"/>
            </w:tcBorders>
          </w:tcPr>
          <w:p w14:paraId="2247339A" w14:textId="77777777" w:rsidR="00672A76" w:rsidRPr="00ED5A97" w:rsidRDefault="00672A76" w:rsidP="00832CBE">
            <w:pPr>
              <w:spacing w:line="0" w:lineRule="atLeast"/>
              <w:rPr>
                <w:rFonts w:asciiTheme="minorEastAsia" w:hAnsiTheme="minorEastAsia" w:cs="Times New Roman"/>
                <w:sz w:val="20"/>
                <w:szCs w:val="20"/>
              </w:rPr>
            </w:pPr>
          </w:p>
        </w:tc>
        <w:tc>
          <w:tcPr>
            <w:tcW w:w="8059" w:type="dxa"/>
            <w:tcBorders>
              <w:top w:val="nil"/>
              <w:left w:val="nil"/>
              <w:bottom w:val="nil"/>
              <w:right w:val="nil"/>
            </w:tcBorders>
            <w:vAlign w:val="center"/>
          </w:tcPr>
          <w:p w14:paraId="20934FC6" w14:textId="77777777" w:rsidR="00672A76" w:rsidRPr="00ED5A97" w:rsidRDefault="00672A76" w:rsidP="00672A76">
            <w:pPr>
              <w:pStyle w:val="a7"/>
              <w:numPr>
                <w:ilvl w:val="0"/>
                <w:numId w:val="3"/>
              </w:numPr>
              <w:spacing w:line="0" w:lineRule="atLeast"/>
              <w:ind w:leftChars="0"/>
              <w:rPr>
                <w:rFonts w:asciiTheme="minorEastAsia" w:hAnsiTheme="minorEastAsia"/>
                <w:sz w:val="20"/>
                <w:szCs w:val="20"/>
              </w:rPr>
            </w:pPr>
            <w:r w:rsidRPr="00ED5A97">
              <w:rPr>
                <w:rFonts w:asciiTheme="minorEastAsia" w:hAnsiTheme="minorEastAsia" w:cs="Times New Roman" w:hint="eastAsia"/>
                <w:kern w:val="0"/>
                <w:sz w:val="20"/>
                <w:szCs w:val="20"/>
              </w:rPr>
              <w:t>当日の事故・傷害等については、当協会は一切責任を負えないので、各チームともスポーツ保険等に加入する等の対策を講じること。</w:t>
            </w:r>
          </w:p>
          <w:p w14:paraId="4E681494" w14:textId="77777777" w:rsidR="00672A76" w:rsidRPr="00ED5A97" w:rsidRDefault="00672A76" w:rsidP="00672A76">
            <w:pPr>
              <w:pStyle w:val="a7"/>
              <w:numPr>
                <w:ilvl w:val="0"/>
                <w:numId w:val="3"/>
              </w:numPr>
              <w:spacing w:line="0" w:lineRule="atLeast"/>
              <w:ind w:leftChars="0"/>
              <w:rPr>
                <w:rFonts w:asciiTheme="minorEastAsia" w:hAnsiTheme="minorEastAsia"/>
                <w:sz w:val="20"/>
                <w:szCs w:val="20"/>
              </w:rPr>
            </w:pPr>
            <w:r w:rsidRPr="00ED5A97">
              <w:rPr>
                <w:rFonts w:asciiTheme="minorEastAsia" w:hAnsiTheme="minorEastAsia" w:hint="eastAsia"/>
              </w:rPr>
              <w:t>優勝後の本選の棄権は原則認めない。万が一、棄権が出た場合は、次点のチームを推薦するものとする。</w:t>
            </w:r>
          </w:p>
          <w:p w14:paraId="09EA4DB5" w14:textId="77777777" w:rsidR="00672A76" w:rsidRPr="00ED5A97" w:rsidRDefault="00672A76" w:rsidP="00672A76">
            <w:pPr>
              <w:pStyle w:val="a7"/>
              <w:numPr>
                <w:ilvl w:val="0"/>
                <w:numId w:val="3"/>
              </w:numPr>
              <w:spacing w:line="0" w:lineRule="atLeast"/>
              <w:ind w:leftChars="0"/>
              <w:rPr>
                <w:rFonts w:asciiTheme="minorEastAsia" w:hAnsiTheme="minorEastAsia"/>
                <w:sz w:val="20"/>
                <w:szCs w:val="20"/>
              </w:rPr>
            </w:pPr>
            <w:r w:rsidRPr="00ED5A97">
              <w:rPr>
                <w:rFonts w:asciiTheme="minorEastAsia" w:hAnsiTheme="minorEastAsia" w:hint="eastAsia"/>
              </w:rPr>
              <w:t>参加資格等に違反があった場合は、即刻没収試合とする。また、予選会終了後に違反が発覚した場合も、当該チームの本選への推薦はせず、その場合は次点のチームを推薦するものとする。</w:t>
            </w:r>
          </w:p>
        </w:tc>
      </w:tr>
    </w:tbl>
    <w:p w14:paraId="17F3ED84" w14:textId="58C73DA0" w:rsidR="002034A0" w:rsidRPr="00ED5A97" w:rsidRDefault="002034A0" w:rsidP="00742BA1">
      <w:pPr>
        <w:widowControl/>
        <w:jc w:val="center"/>
        <w:rPr>
          <w:rFonts w:asciiTheme="minorEastAsia" w:hAnsiTheme="minorEastAsia"/>
          <w:b/>
        </w:rPr>
      </w:pPr>
      <w:r w:rsidRPr="00ED5A97">
        <w:rPr>
          <w:rFonts w:asciiTheme="minorEastAsia" w:hAnsiTheme="minorEastAsia"/>
        </w:rPr>
        <w:br w:type="page"/>
      </w:r>
      <w:r w:rsidR="00623ED9" w:rsidRPr="00ED5A97">
        <w:rPr>
          <w:rFonts w:asciiTheme="minorEastAsia" w:hAnsiTheme="minorEastAsia" w:hint="eastAsia"/>
          <w:b/>
        </w:rPr>
        <w:lastRenderedPageBreak/>
        <w:t>令和</w:t>
      </w:r>
      <w:r w:rsidR="00DB42AB">
        <w:rPr>
          <w:rFonts w:asciiTheme="minorEastAsia" w:hAnsiTheme="minorEastAsia" w:hint="eastAsia"/>
          <w:b/>
        </w:rPr>
        <w:t>７</w:t>
      </w:r>
      <w:r w:rsidRPr="00ED5A97">
        <w:rPr>
          <w:rFonts w:asciiTheme="minorEastAsia" w:hAnsiTheme="minorEastAsia" w:hint="eastAsia"/>
          <w:b/>
        </w:rPr>
        <w:t xml:space="preserve">年度スポーツフェスタ・ふくおか　</w:t>
      </w:r>
      <w:r w:rsidR="009F1402" w:rsidRPr="00ED5A97">
        <w:rPr>
          <w:rFonts w:asciiTheme="minorEastAsia" w:hAnsiTheme="minorEastAsia" w:hint="eastAsia"/>
          <w:b/>
        </w:rPr>
        <w:t>第６</w:t>
      </w:r>
      <w:r w:rsidR="00DB42AB">
        <w:rPr>
          <w:rFonts w:asciiTheme="minorEastAsia" w:hAnsiTheme="minorEastAsia" w:hint="eastAsia"/>
          <w:b/>
        </w:rPr>
        <w:t>８</w:t>
      </w:r>
      <w:r w:rsidR="009F1402" w:rsidRPr="00ED5A97">
        <w:rPr>
          <w:rFonts w:asciiTheme="minorEastAsia" w:hAnsiTheme="minorEastAsia" w:hint="eastAsia"/>
          <w:b/>
        </w:rPr>
        <w:t>回</w:t>
      </w:r>
      <w:r w:rsidRPr="00ED5A97">
        <w:rPr>
          <w:rFonts w:asciiTheme="minorEastAsia" w:hAnsiTheme="minorEastAsia" w:hint="eastAsia"/>
          <w:b/>
        </w:rPr>
        <w:t>福岡県民</w:t>
      </w:r>
      <w:r w:rsidR="009F1402" w:rsidRPr="00ED5A97">
        <w:rPr>
          <w:rFonts w:asciiTheme="minorEastAsia" w:hAnsiTheme="minorEastAsia" w:hint="eastAsia"/>
          <w:b/>
        </w:rPr>
        <w:t>スポーツ</w:t>
      </w:r>
      <w:r w:rsidRPr="00ED5A97">
        <w:rPr>
          <w:rFonts w:asciiTheme="minorEastAsia" w:hAnsiTheme="minorEastAsia" w:hint="eastAsia"/>
          <w:b/>
        </w:rPr>
        <w:t>大会</w:t>
      </w:r>
    </w:p>
    <w:p w14:paraId="03EB9362" w14:textId="77777777" w:rsidR="002034A0" w:rsidRPr="00ED5A97" w:rsidRDefault="002034A0" w:rsidP="002034A0">
      <w:pPr>
        <w:jc w:val="center"/>
        <w:rPr>
          <w:rFonts w:asciiTheme="minorEastAsia" w:hAnsiTheme="minorEastAsia"/>
          <w:b/>
        </w:rPr>
      </w:pPr>
      <w:r w:rsidRPr="00ED5A97">
        <w:rPr>
          <w:rFonts w:asciiTheme="minorEastAsia" w:hAnsiTheme="minorEastAsia" w:hint="eastAsia"/>
          <w:b/>
        </w:rPr>
        <w:t>バレーボール</w:t>
      </w:r>
      <w:r w:rsidR="00DB69FC" w:rsidRPr="00ED5A97">
        <w:rPr>
          <w:rFonts w:asciiTheme="minorEastAsia" w:hAnsiTheme="minorEastAsia" w:hint="eastAsia"/>
          <w:b/>
        </w:rPr>
        <w:t>競技</w:t>
      </w:r>
      <w:r w:rsidRPr="00ED5A97">
        <w:rPr>
          <w:rFonts w:asciiTheme="minorEastAsia" w:hAnsiTheme="minorEastAsia" w:hint="eastAsia"/>
          <w:b/>
        </w:rPr>
        <w:t xml:space="preserve">　太宰府市予選会　参加資格</w:t>
      </w:r>
    </w:p>
    <w:p w14:paraId="7F81D371" w14:textId="77777777" w:rsidR="002034A0" w:rsidRPr="00ED5A97" w:rsidRDefault="002034A0" w:rsidP="002034A0">
      <w:pPr>
        <w:rPr>
          <w:rFonts w:asciiTheme="minorEastAsia" w:hAnsiTheme="minorEastAsia"/>
        </w:rPr>
      </w:pPr>
    </w:p>
    <w:p w14:paraId="329982C6" w14:textId="77777777" w:rsidR="002034A0" w:rsidRPr="00ED5A97" w:rsidRDefault="002034A0" w:rsidP="002034A0">
      <w:pPr>
        <w:rPr>
          <w:rFonts w:asciiTheme="minorEastAsia" w:hAnsiTheme="minorEastAsia"/>
          <w:b/>
        </w:rPr>
      </w:pPr>
      <w:r w:rsidRPr="00ED5A97">
        <w:rPr>
          <w:rFonts w:asciiTheme="minorEastAsia" w:hAnsiTheme="minorEastAsia" w:hint="eastAsia"/>
          <w:b/>
        </w:rPr>
        <w:t>①各種別共通事項</w:t>
      </w:r>
    </w:p>
    <w:p w14:paraId="463AAEFC" w14:textId="77777777" w:rsidR="002034A0" w:rsidRPr="00ED5A97" w:rsidRDefault="002034A0" w:rsidP="002034A0">
      <w:pPr>
        <w:rPr>
          <w:rFonts w:asciiTheme="minorEastAsia" w:hAnsiTheme="minorEastAsia"/>
        </w:rPr>
      </w:pPr>
      <w:r w:rsidRPr="00ED5A97">
        <w:rPr>
          <w:rFonts w:asciiTheme="minorEastAsia" w:hAnsiTheme="minorEastAsia" w:hint="eastAsia"/>
        </w:rPr>
        <w:t>（１）</w:t>
      </w:r>
      <w:r w:rsidR="00FF10CD" w:rsidRPr="00ED5A97">
        <w:rPr>
          <w:rFonts w:asciiTheme="minorEastAsia" w:hAnsiTheme="minorEastAsia" w:hint="eastAsia"/>
        </w:rPr>
        <w:t>申込み時点で太宰府市に住民登録をしており(外国人登録を含む)</w:t>
      </w:r>
      <w:r w:rsidRPr="00ED5A97">
        <w:rPr>
          <w:rFonts w:asciiTheme="minorEastAsia" w:hAnsiTheme="minorEastAsia" w:hint="eastAsia"/>
        </w:rPr>
        <w:t>、アマチュア競技者であること。</w:t>
      </w:r>
    </w:p>
    <w:p w14:paraId="5457D735" w14:textId="77777777" w:rsidR="008560CC" w:rsidRPr="00ED5A97" w:rsidRDefault="002034A0" w:rsidP="002034A0">
      <w:pPr>
        <w:rPr>
          <w:rFonts w:asciiTheme="minorEastAsia" w:hAnsiTheme="minorEastAsia"/>
        </w:rPr>
      </w:pPr>
      <w:r w:rsidRPr="00ED5A97">
        <w:rPr>
          <w:rFonts w:asciiTheme="minorEastAsia" w:hAnsiTheme="minorEastAsia" w:hint="eastAsia"/>
        </w:rPr>
        <w:t>（２）</w:t>
      </w:r>
      <w:r w:rsidR="008560CC" w:rsidRPr="00ED5A97">
        <w:rPr>
          <w:rFonts w:asciiTheme="minorEastAsia" w:hAnsiTheme="minorEastAsia" w:hint="eastAsia"/>
        </w:rPr>
        <w:t>「青年の部」の一部を除き、学生・生徒の参加は認めない。</w:t>
      </w:r>
    </w:p>
    <w:p w14:paraId="48E7E80A" w14:textId="77777777" w:rsidR="008560CC" w:rsidRPr="00ED5A97" w:rsidRDefault="008560CC" w:rsidP="008560CC">
      <w:pPr>
        <w:rPr>
          <w:rFonts w:asciiTheme="minorEastAsia" w:hAnsiTheme="minorEastAsia"/>
          <w:b/>
        </w:rPr>
      </w:pPr>
    </w:p>
    <w:p w14:paraId="03BDB508" w14:textId="77777777" w:rsidR="008560CC" w:rsidRPr="00ED5A97" w:rsidRDefault="008560CC" w:rsidP="008560CC">
      <w:pPr>
        <w:rPr>
          <w:rFonts w:asciiTheme="minorEastAsia" w:hAnsiTheme="minorEastAsia"/>
          <w:b/>
        </w:rPr>
      </w:pPr>
      <w:r w:rsidRPr="00ED5A97">
        <w:rPr>
          <w:rFonts w:asciiTheme="minorEastAsia" w:hAnsiTheme="minorEastAsia" w:hint="eastAsia"/>
          <w:b/>
        </w:rPr>
        <w:t>②青年の部</w:t>
      </w:r>
    </w:p>
    <w:p w14:paraId="1FD6AEE1" w14:textId="60499857" w:rsidR="008560CC" w:rsidRPr="00ED5A97" w:rsidRDefault="008560CC" w:rsidP="008560CC">
      <w:pPr>
        <w:ind w:left="579" w:hangingChars="300" w:hanging="579"/>
        <w:rPr>
          <w:rFonts w:asciiTheme="minorEastAsia" w:hAnsiTheme="minorEastAsia"/>
        </w:rPr>
      </w:pPr>
      <w:r w:rsidRPr="00ED5A97">
        <w:rPr>
          <w:rFonts w:asciiTheme="minorEastAsia" w:hAnsiTheme="minorEastAsia" w:hint="eastAsia"/>
        </w:rPr>
        <w:t>（１）</w:t>
      </w:r>
      <w:r w:rsidR="00DB42AB">
        <w:rPr>
          <w:rFonts w:asciiTheme="minorEastAsia" w:hAnsiTheme="minorEastAsia" w:hint="eastAsia"/>
        </w:rPr>
        <w:t>40歳以下の者で</w:t>
      </w:r>
      <w:r w:rsidRPr="00ED5A97">
        <w:rPr>
          <w:rFonts w:asciiTheme="minorEastAsia" w:hAnsiTheme="minorEastAsia" w:hint="eastAsia"/>
        </w:rPr>
        <w:t>、</w:t>
      </w:r>
      <w:r w:rsidR="00623ED9" w:rsidRPr="00ED5A97">
        <w:rPr>
          <w:rFonts w:asciiTheme="minorEastAsia" w:hAnsiTheme="minorEastAsia" w:hint="eastAsia"/>
        </w:rPr>
        <w:t>令和</w:t>
      </w:r>
      <w:r w:rsidR="00DB42AB">
        <w:rPr>
          <w:rFonts w:asciiTheme="minorEastAsia" w:hAnsiTheme="minorEastAsia" w:hint="eastAsia"/>
        </w:rPr>
        <w:t>７</w:t>
      </w:r>
      <w:r w:rsidRPr="00ED5A97">
        <w:rPr>
          <w:rFonts w:asciiTheme="minorEastAsia" w:hAnsiTheme="minorEastAsia" w:hint="eastAsia"/>
        </w:rPr>
        <w:t>年５月１日以前から、引き続き太宰府市に住民登録をしている者とする。</w:t>
      </w:r>
    </w:p>
    <w:p w14:paraId="09FF9F58" w14:textId="77777777" w:rsidR="008560CC" w:rsidRPr="00ED5A97" w:rsidRDefault="008560CC" w:rsidP="008560CC">
      <w:pPr>
        <w:rPr>
          <w:rFonts w:asciiTheme="minorEastAsia" w:hAnsiTheme="minorEastAsia"/>
        </w:rPr>
      </w:pPr>
      <w:r w:rsidRPr="00ED5A97">
        <w:rPr>
          <w:rFonts w:asciiTheme="minorEastAsia" w:hAnsiTheme="minorEastAsia" w:hint="eastAsia"/>
        </w:rPr>
        <w:t>（２）職業競技者及び過去において職業競技者であった者は参加できない。</w:t>
      </w:r>
    </w:p>
    <w:p w14:paraId="2E90AFE3" w14:textId="77777777" w:rsidR="008560CC" w:rsidRPr="00ED5A97" w:rsidRDefault="008560CC" w:rsidP="008560CC">
      <w:pPr>
        <w:rPr>
          <w:rFonts w:asciiTheme="minorEastAsia" w:hAnsiTheme="minorEastAsia"/>
        </w:rPr>
      </w:pPr>
      <w:r w:rsidRPr="00ED5A97">
        <w:rPr>
          <w:rFonts w:asciiTheme="minorEastAsia" w:hAnsiTheme="minorEastAsia" w:hint="eastAsia"/>
        </w:rPr>
        <w:t>（３）学生・生徒の参加基準は次のとおりとする。</w:t>
      </w:r>
    </w:p>
    <w:p w14:paraId="7FB864CA" w14:textId="77777777" w:rsidR="008560CC" w:rsidRPr="00ED5A97" w:rsidRDefault="008560CC" w:rsidP="008560CC">
      <w:pPr>
        <w:ind w:firstLineChars="100" w:firstLine="193"/>
        <w:rPr>
          <w:rFonts w:asciiTheme="minorEastAsia" w:hAnsiTheme="minorEastAsia"/>
        </w:rPr>
      </w:pPr>
      <w:r w:rsidRPr="00ED5A97">
        <w:rPr>
          <w:rFonts w:asciiTheme="minorEastAsia" w:hAnsiTheme="minorEastAsia" w:hint="eastAsia"/>
        </w:rPr>
        <w:t>・大学生・大学院生・短大生・専門学校生・専修学校生</w:t>
      </w:r>
    </w:p>
    <w:p w14:paraId="5FFF849B" w14:textId="77777777" w:rsidR="008560CC" w:rsidRPr="00ED5A97" w:rsidRDefault="008560CC" w:rsidP="00DA5DA6">
      <w:pPr>
        <w:ind w:firstLineChars="200" w:firstLine="386"/>
        <w:rPr>
          <w:rFonts w:asciiTheme="minorEastAsia" w:hAnsiTheme="minorEastAsia"/>
        </w:rPr>
      </w:pPr>
      <w:r w:rsidRPr="00ED5A97">
        <w:rPr>
          <w:rFonts w:asciiTheme="minorEastAsia" w:hAnsiTheme="minorEastAsia" w:hint="eastAsia"/>
        </w:rPr>
        <w:t>競技登録選手のうち、３名以内の参加を認める。ただし、学生連盟に登録している者は参加できない。</w:t>
      </w:r>
    </w:p>
    <w:p w14:paraId="688F0573" w14:textId="77777777" w:rsidR="00DA5DA6" w:rsidRPr="00ED5A97" w:rsidRDefault="00DA5DA6" w:rsidP="00DA5DA6">
      <w:pPr>
        <w:ind w:firstLineChars="100" w:firstLine="193"/>
        <w:rPr>
          <w:rFonts w:asciiTheme="minorEastAsia" w:hAnsiTheme="minorEastAsia"/>
        </w:rPr>
      </w:pPr>
      <w:r w:rsidRPr="00ED5A97">
        <w:rPr>
          <w:rFonts w:asciiTheme="minorEastAsia" w:hAnsiTheme="minorEastAsia" w:hint="eastAsia"/>
        </w:rPr>
        <w:t>・定時制・通信制の高等学校・各種学校の生徒及び通信制大学・夜間大学の学生</w:t>
      </w:r>
    </w:p>
    <w:p w14:paraId="51D0F022" w14:textId="77777777" w:rsidR="00DA5DA6" w:rsidRPr="00ED5A97" w:rsidRDefault="00DA5DA6" w:rsidP="00DA5DA6">
      <w:pPr>
        <w:ind w:firstLineChars="200" w:firstLine="386"/>
        <w:rPr>
          <w:rFonts w:asciiTheme="minorEastAsia" w:hAnsiTheme="minorEastAsia"/>
        </w:rPr>
      </w:pPr>
      <w:r w:rsidRPr="00ED5A97">
        <w:rPr>
          <w:rFonts w:asciiTheme="minorEastAsia" w:hAnsiTheme="minorEastAsia" w:hint="eastAsia"/>
        </w:rPr>
        <w:t>参加できる。</w:t>
      </w:r>
    </w:p>
    <w:p w14:paraId="57991CA5" w14:textId="77777777" w:rsidR="00DA5DA6" w:rsidRPr="00ED5A97" w:rsidRDefault="00DA5DA6" w:rsidP="00DA5DA6">
      <w:pPr>
        <w:ind w:firstLineChars="100" w:firstLine="193"/>
        <w:rPr>
          <w:rFonts w:asciiTheme="minorEastAsia" w:hAnsiTheme="minorEastAsia"/>
        </w:rPr>
      </w:pPr>
      <w:r w:rsidRPr="00ED5A97">
        <w:rPr>
          <w:rFonts w:asciiTheme="minorEastAsia" w:hAnsiTheme="minorEastAsia" w:hint="eastAsia"/>
        </w:rPr>
        <w:t>・全日制高等学校の生徒</w:t>
      </w:r>
    </w:p>
    <w:p w14:paraId="27ECCD0B" w14:textId="77777777" w:rsidR="00DA5DA6" w:rsidRPr="00ED5A97" w:rsidRDefault="00DA5DA6" w:rsidP="00DA5DA6">
      <w:pPr>
        <w:ind w:firstLineChars="200" w:firstLine="386"/>
        <w:rPr>
          <w:rFonts w:asciiTheme="minorEastAsia" w:hAnsiTheme="minorEastAsia"/>
        </w:rPr>
      </w:pPr>
      <w:r w:rsidRPr="00ED5A97">
        <w:rPr>
          <w:rFonts w:asciiTheme="minorEastAsia" w:hAnsiTheme="minorEastAsia" w:hint="eastAsia"/>
        </w:rPr>
        <w:t>参加できない。</w:t>
      </w:r>
    </w:p>
    <w:p w14:paraId="4282F670" w14:textId="77777777" w:rsidR="00DA5DA6" w:rsidRPr="00ED5A97" w:rsidRDefault="00DA5DA6" w:rsidP="00DA5DA6">
      <w:pPr>
        <w:rPr>
          <w:rFonts w:asciiTheme="minorEastAsia" w:hAnsiTheme="minorEastAsia"/>
        </w:rPr>
      </w:pPr>
      <w:r w:rsidRPr="00ED5A97">
        <w:rPr>
          <w:rFonts w:asciiTheme="minorEastAsia" w:hAnsiTheme="minorEastAsia" w:hint="eastAsia"/>
        </w:rPr>
        <w:t>（４）大会出場に関する制限</w:t>
      </w:r>
    </w:p>
    <w:p w14:paraId="3534FF8E" w14:textId="31623BE5" w:rsidR="00DA5DA6" w:rsidRPr="00ED5A97" w:rsidRDefault="00DA5DA6" w:rsidP="00DA5DA6">
      <w:pPr>
        <w:ind w:leftChars="200" w:left="386" w:firstLineChars="100" w:firstLine="193"/>
        <w:rPr>
          <w:rFonts w:asciiTheme="minorEastAsia" w:hAnsiTheme="minorEastAsia"/>
        </w:rPr>
      </w:pPr>
      <w:r w:rsidRPr="00ED5A97">
        <w:rPr>
          <w:rFonts w:asciiTheme="minorEastAsia" w:hAnsiTheme="minorEastAsia" w:hint="eastAsia"/>
        </w:rPr>
        <w:t>過去において次表に掲げる大会に選手として出場（エントリーのみも含む）した者、及び本年度選手として出場が決定若しくは内定している者は、出場できない。ただし、国民</w:t>
      </w:r>
      <w:r w:rsidR="00DB42AB">
        <w:rPr>
          <w:rFonts w:asciiTheme="minorEastAsia" w:hAnsiTheme="minorEastAsia" w:hint="eastAsia"/>
        </w:rPr>
        <w:t>スポーツ</w:t>
      </w:r>
      <w:r w:rsidRPr="00ED5A97">
        <w:rPr>
          <w:rFonts w:asciiTheme="minorEastAsia" w:hAnsiTheme="minorEastAsia" w:hint="eastAsia"/>
        </w:rPr>
        <w:t>大会「少年の部」の出場者の参加は認める。</w:t>
      </w:r>
    </w:p>
    <w:p w14:paraId="4D3CAE65" w14:textId="77777777" w:rsidR="00922A45" w:rsidRPr="00ED5A97" w:rsidRDefault="00922A45" w:rsidP="00922A45">
      <w:pPr>
        <w:ind w:firstLineChars="100" w:firstLine="193"/>
        <w:rPr>
          <w:rFonts w:asciiTheme="minorEastAsia" w:hAnsiTheme="minorEastAsia"/>
        </w:rPr>
      </w:pPr>
      <w:r w:rsidRPr="00ED5A97">
        <w:rPr>
          <w:rFonts w:asciiTheme="minorEastAsia" w:hAnsiTheme="minorEastAsia" w:hint="eastAsia"/>
        </w:rPr>
        <w:t>【</w:t>
      </w:r>
      <w:r w:rsidRPr="00ED5A97">
        <w:rPr>
          <w:rFonts w:asciiTheme="minorEastAsia" w:hAnsiTheme="minorEastAsia" w:cs="Arial" w:hint="eastAsia"/>
          <w:kern w:val="0"/>
          <w:sz w:val="20"/>
          <w:szCs w:val="20"/>
        </w:rPr>
        <w:t>参加制限の大会名</w:t>
      </w:r>
      <w:r w:rsidRPr="00ED5A97">
        <w:rPr>
          <w:rFonts w:asciiTheme="minorEastAsia" w:hAnsiTheme="minorEastAsia" w:hint="eastAsia"/>
        </w:rPr>
        <w:t>】</w:t>
      </w:r>
    </w:p>
    <w:tbl>
      <w:tblPr>
        <w:tblStyle w:val="a8"/>
        <w:tblW w:w="0" w:type="auto"/>
        <w:tblInd w:w="534" w:type="dxa"/>
        <w:tblLook w:val="04A0" w:firstRow="1" w:lastRow="0" w:firstColumn="1" w:lastColumn="0" w:noHBand="0" w:noVBand="1"/>
      </w:tblPr>
      <w:tblGrid>
        <w:gridCol w:w="8788"/>
      </w:tblGrid>
      <w:tr w:rsidR="00DA5DA6" w:rsidRPr="00ED5A97" w14:paraId="01613035" w14:textId="77777777" w:rsidTr="00D82579">
        <w:trPr>
          <w:trHeight w:val="616"/>
        </w:trPr>
        <w:tc>
          <w:tcPr>
            <w:tcW w:w="8788" w:type="dxa"/>
          </w:tcPr>
          <w:p w14:paraId="2BFB414B" w14:textId="558C7179" w:rsidR="00DA5DA6" w:rsidRPr="00ED5A97" w:rsidRDefault="00DA5DA6" w:rsidP="00922A45">
            <w:pPr>
              <w:widowControl/>
              <w:jc w:val="left"/>
              <w:rPr>
                <w:rFonts w:asciiTheme="minorEastAsia" w:hAnsiTheme="minorEastAsia" w:cs="Arial"/>
                <w:kern w:val="0"/>
                <w:sz w:val="20"/>
                <w:szCs w:val="20"/>
              </w:rPr>
            </w:pPr>
            <w:r w:rsidRPr="00ED5A97">
              <w:rPr>
                <w:rFonts w:asciiTheme="minorEastAsia" w:hAnsiTheme="minorEastAsia" w:cs="Arial" w:hint="eastAsia"/>
                <w:kern w:val="0"/>
                <w:sz w:val="20"/>
                <w:szCs w:val="20"/>
              </w:rPr>
              <w:t>国際競技大会</w:t>
            </w:r>
            <w:r w:rsidR="00DB42AB">
              <w:rPr>
                <w:rFonts w:asciiTheme="minorEastAsia" w:hAnsiTheme="minorEastAsia" w:cs="Arial" w:hint="eastAsia"/>
                <w:kern w:val="0"/>
                <w:sz w:val="20"/>
                <w:szCs w:val="20"/>
              </w:rPr>
              <w:t xml:space="preserve">　</w:t>
            </w:r>
            <w:r w:rsidRPr="00ED5A97">
              <w:rPr>
                <w:rFonts w:asciiTheme="minorEastAsia" w:hAnsiTheme="minorEastAsia" w:cs="Arial" w:hint="eastAsia"/>
                <w:kern w:val="0"/>
                <w:sz w:val="20"/>
                <w:szCs w:val="20"/>
              </w:rPr>
              <w:t>国民</w:t>
            </w:r>
            <w:r w:rsidR="00DB42AB">
              <w:rPr>
                <w:rFonts w:asciiTheme="minorEastAsia" w:hAnsiTheme="minorEastAsia" w:cs="Arial" w:hint="eastAsia"/>
                <w:kern w:val="0"/>
                <w:sz w:val="20"/>
                <w:szCs w:val="20"/>
              </w:rPr>
              <w:t>スポーツ</w:t>
            </w:r>
            <w:r w:rsidRPr="00ED5A97">
              <w:rPr>
                <w:rFonts w:asciiTheme="minorEastAsia" w:hAnsiTheme="minorEastAsia" w:cs="Arial" w:hint="eastAsia"/>
                <w:kern w:val="0"/>
                <w:sz w:val="20"/>
                <w:szCs w:val="20"/>
              </w:rPr>
              <w:t>大会</w:t>
            </w:r>
            <w:r w:rsidR="00DB42AB">
              <w:rPr>
                <w:rFonts w:asciiTheme="minorEastAsia" w:hAnsiTheme="minorEastAsia" w:cs="Arial" w:hint="eastAsia"/>
                <w:kern w:val="0"/>
                <w:sz w:val="20"/>
                <w:szCs w:val="20"/>
              </w:rPr>
              <w:t xml:space="preserve">　ＳＶ・Ｖ</w:t>
            </w:r>
            <w:r w:rsidR="00D82579" w:rsidRPr="00ED5A97">
              <w:rPr>
                <w:rFonts w:asciiTheme="minorEastAsia" w:hAnsiTheme="minorEastAsia" w:cs="Arial" w:hint="eastAsia"/>
                <w:kern w:val="0"/>
                <w:sz w:val="20"/>
                <w:szCs w:val="20"/>
              </w:rPr>
              <w:t>リーグ</w:t>
            </w:r>
          </w:p>
          <w:p w14:paraId="0A051E1F" w14:textId="7E539DDF" w:rsidR="00DA5DA6" w:rsidRPr="00ED5A97" w:rsidRDefault="00DA5DA6" w:rsidP="00FF10CD">
            <w:pPr>
              <w:widowControl/>
              <w:jc w:val="left"/>
              <w:rPr>
                <w:rFonts w:asciiTheme="minorEastAsia" w:hAnsiTheme="minorEastAsia" w:cs="Arial"/>
                <w:kern w:val="0"/>
                <w:sz w:val="20"/>
                <w:szCs w:val="20"/>
              </w:rPr>
            </w:pPr>
            <w:r w:rsidRPr="00ED5A97">
              <w:rPr>
                <w:rFonts w:asciiTheme="minorEastAsia" w:hAnsiTheme="minorEastAsia" w:cs="Arial" w:hint="eastAsia"/>
                <w:kern w:val="0"/>
                <w:sz w:val="20"/>
                <w:szCs w:val="20"/>
              </w:rPr>
              <w:t>全国６人制バレーボールリーグ総合優勝大会</w:t>
            </w:r>
          </w:p>
        </w:tc>
      </w:tr>
    </w:tbl>
    <w:p w14:paraId="0883036D" w14:textId="77777777" w:rsidR="00DA5DA6" w:rsidRPr="00ED5A97" w:rsidRDefault="00DA5DA6" w:rsidP="00DA5DA6">
      <w:pPr>
        <w:rPr>
          <w:rFonts w:asciiTheme="minorEastAsia" w:hAnsiTheme="minorEastAsia"/>
          <w:b/>
        </w:rPr>
      </w:pPr>
    </w:p>
    <w:p w14:paraId="2527197C" w14:textId="77777777" w:rsidR="00DA5DA6" w:rsidRPr="00ED5A97" w:rsidRDefault="00DA5DA6" w:rsidP="00DA5DA6">
      <w:pPr>
        <w:rPr>
          <w:rFonts w:asciiTheme="minorEastAsia" w:hAnsiTheme="minorEastAsia"/>
          <w:b/>
        </w:rPr>
      </w:pPr>
      <w:r w:rsidRPr="00ED5A97">
        <w:rPr>
          <w:rFonts w:asciiTheme="minorEastAsia" w:hAnsiTheme="minorEastAsia" w:hint="eastAsia"/>
          <w:b/>
        </w:rPr>
        <w:t>③一般男子の部</w:t>
      </w:r>
    </w:p>
    <w:p w14:paraId="4AEC9890" w14:textId="5357DAF1" w:rsidR="00DA5DA6" w:rsidRPr="00ED5A97" w:rsidRDefault="00DA5DA6" w:rsidP="00DB42AB">
      <w:pPr>
        <w:ind w:left="579" w:hangingChars="300" w:hanging="579"/>
        <w:rPr>
          <w:rFonts w:asciiTheme="minorEastAsia" w:hAnsiTheme="minorEastAsia"/>
        </w:rPr>
      </w:pPr>
      <w:r w:rsidRPr="00ED5A97">
        <w:rPr>
          <w:rFonts w:asciiTheme="minorEastAsia" w:hAnsiTheme="minorEastAsia" w:hint="eastAsia"/>
        </w:rPr>
        <w:t>（１）</w:t>
      </w:r>
      <w:r w:rsidR="00DB42AB">
        <w:rPr>
          <w:rFonts w:asciiTheme="minorEastAsia" w:hAnsiTheme="minorEastAsia" w:hint="eastAsia"/>
        </w:rPr>
        <w:t>３０歳以上</w:t>
      </w:r>
      <w:r w:rsidR="00742BA1" w:rsidRPr="00ED5A97">
        <w:rPr>
          <w:rFonts w:asciiTheme="minorEastAsia" w:hAnsiTheme="minorEastAsia" w:hint="eastAsia"/>
        </w:rPr>
        <w:t>。ただし、</w:t>
      </w:r>
      <w:r w:rsidR="00DB42AB">
        <w:rPr>
          <w:rFonts w:asciiTheme="minorEastAsia" w:hAnsiTheme="minorEastAsia" w:hint="eastAsia"/>
        </w:rPr>
        <w:t>30歳未満の者が選手数の1/2に達しない範囲で参加できる。</w:t>
      </w:r>
    </w:p>
    <w:p w14:paraId="71A5A061" w14:textId="77777777" w:rsidR="00DA5DA6" w:rsidRPr="00ED5A97" w:rsidRDefault="00DA5DA6" w:rsidP="00DA5DA6">
      <w:pPr>
        <w:rPr>
          <w:rFonts w:asciiTheme="minorEastAsia" w:hAnsiTheme="minorEastAsia"/>
        </w:rPr>
      </w:pPr>
      <w:r w:rsidRPr="00ED5A97">
        <w:rPr>
          <w:rFonts w:asciiTheme="minorEastAsia" w:hAnsiTheme="minorEastAsia" w:hint="eastAsia"/>
        </w:rPr>
        <w:t>（２）</w:t>
      </w:r>
      <w:r w:rsidR="00742BA1" w:rsidRPr="00ED5A97">
        <w:rPr>
          <w:rFonts w:asciiTheme="minorEastAsia" w:hAnsiTheme="minorEastAsia" w:hint="eastAsia"/>
        </w:rPr>
        <w:t>大会出場に関する制限</w:t>
      </w:r>
    </w:p>
    <w:p w14:paraId="6F9D1AE7" w14:textId="48D6EE42" w:rsidR="00ED5A97" w:rsidRPr="00ED5A97" w:rsidRDefault="00ED5A97" w:rsidP="00742BA1">
      <w:pPr>
        <w:ind w:leftChars="200" w:left="386" w:firstLineChars="100" w:firstLine="193"/>
        <w:rPr>
          <w:rFonts w:asciiTheme="minorEastAsia" w:hAnsiTheme="minorEastAsia"/>
        </w:rPr>
      </w:pPr>
      <w:r w:rsidRPr="00ED5A97">
        <w:rPr>
          <w:rFonts w:asciiTheme="minorEastAsia" w:hAnsiTheme="minorEastAsia" w:hint="eastAsia"/>
        </w:rPr>
        <w:t>令和</w:t>
      </w:r>
      <w:r w:rsidR="00DB42AB">
        <w:rPr>
          <w:rFonts w:asciiTheme="minorEastAsia" w:hAnsiTheme="minorEastAsia" w:hint="eastAsia"/>
        </w:rPr>
        <w:t>６</w:t>
      </w:r>
      <w:r w:rsidR="00742BA1" w:rsidRPr="00ED5A97">
        <w:rPr>
          <w:rFonts w:asciiTheme="minorEastAsia" w:hAnsiTheme="minorEastAsia" w:hint="eastAsia"/>
        </w:rPr>
        <w:t>年度に選手として次表の大会に出場した者、並びに本年度出場が選手として決定若しくは内定</w:t>
      </w:r>
    </w:p>
    <w:p w14:paraId="7A06A1CB" w14:textId="06010157" w:rsidR="00742BA1" w:rsidRPr="00ED5A97" w:rsidRDefault="00742BA1" w:rsidP="00742BA1">
      <w:pPr>
        <w:ind w:leftChars="200" w:left="386" w:firstLineChars="100" w:firstLine="193"/>
        <w:rPr>
          <w:rFonts w:asciiTheme="minorEastAsia" w:hAnsiTheme="minorEastAsia"/>
        </w:rPr>
      </w:pPr>
      <w:r w:rsidRPr="00ED5A97">
        <w:rPr>
          <w:rFonts w:asciiTheme="minorEastAsia" w:hAnsiTheme="minorEastAsia" w:hint="eastAsia"/>
        </w:rPr>
        <w:t>している者は、出場できない。</w:t>
      </w:r>
    </w:p>
    <w:p w14:paraId="6B79F2FD" w14:textId="77777777" w:rsidR="00742BA1" w:rsidRPr="00ED5A97" w:rsidRDefault="00742BA1" w:rsidP="00922A45">
      <w:pPr>
        <w:ind w:firstLineChars="100" w:firstLine="193"/>
        <w:rPr>
          <w:rFonts w:asciiTheme="minorEastAsia" w:hAnsiTheme="minorEastAsia"/>
        </w:rPr>
      </w:pPr>
      <w:r w:rsidRPr="00ED5A97">
        <w:rPr>
          <w:rFonts w:asciiTheme="minorEastAsia" w:hAnsiTheme="minorEastAsia" w:hint="eastAsia"/>
        </w:rPr>
        <w:t>【</w:t>
      </w:r>
      <w:r w:rsidRPr="00ED5A97">
        <w:rPr>
          <w:rFonts w:asciiTheme="minorEastAsia" w:hAnsiTheme="minorEastAsia" w:cs="Arial" w:hint="eastAsia"/>
          <w:kern w:val="0"/>
          <w:sz w:val="20"/>
          <w:szCs w:val="20"/>
        </w:rPr>
        <w:t>参加制限の大会名</w:t>
      </w:r>
      <w:r w:rsidRPr="00ED5A97">
        <w:rPr>
          <w:rFonts w:asciiTheme="minorEastAsia" w:hAnsiTheme="minorEastAsia" w:hint="eastAsia"/>
        </w:rPr>
        <w:t>】</w:t>
      </w:r>
    </w:p>
    <w:tbl>
      <w:tblPr>
        <w:tblStyle w:val="a8"/>
        <w:tblW w:w="0" w:type="auto"/>
        <w:tblInd w:w="534" w:type="dxa"/>
        <w:tblLook w:val="04A0" w:firstRow="1" w:lastRow="0" w:firstColumn="1" w:lastColumn="0" w:noHBand="0" w:noVBand="1"/>
      </w:tblPr>
      <w:tblGrid>
        <w:gridCol w:w="8734"/>
      </w:tblGrid>
      <w:tr w:rsidR="00742BA1" w:rsidRPr="00ED5A97" w14:paraId="3538B7A0" w14:textId="77777777" w:rsidTr="00ED5A97">
        <w:trPr>
          <w:trHeight w:val="804"/>
        </w:trPr>
        <w:tc>
          <w:tcPr>
            <w:tcW w:w="8734" w:type="dxa"/>
          </w:tcPr>
          <w:p w14:paraId="7EB327F5" w14:textId="306703B8" w:rsidR="00742BA1" w:rsidRPr="00ED5A97" w:rsidRDefault="00742BA1" w:rsidP="007F019C">
            <w:pPr>
              <w:widowControl/>
              <w:jc w:val="left"/>
              <w:rPr>
                <w:rFonts w:asciiTheme="minorEastAsia" w:hAnsiTheme="minorEastAsia" w:cs="Arial"/>
                <w:kern w:val="0"/>
                <w:sz w:val="20"/>
                <w:szCs w:val="20"/>
              </w:rPr>
            </w:pPr>
            <w:r w:rsidRPr="00ED5A97">
              <w:rPr>
                <w:rFonts w:asciiTheme="minorEastAsia" w:hAnsiTheme="minorEastAsia" w:cs="Arial" w:hint="eastAsia"/>
                <w:kern w:val="0"/>
                <w:sz w:val="20"/>
                <w:szCs w:val="20"/>
              </w:rPr>
              <w:t>国民</w:t>
            </w:r>
            <w:r w:rsidR="00DB42AB">
              <w:rPr>
                <w:rFonts w:asciiTheme="minorEastAsia" w:hAnsiTheme="minorEastAsia" w:cs="Arial" w:hint="eastAsia"/>
                <w:kern w:val="0"/>
                <w:sz w:val="20"/>
                <w:szCs w:val="20"/>
              </w:rPr>
              <w:t>スポーツ</w:t>
            </w:r>
            <w:r w:rsidRPr="00ED5A97">
              <w:rPr>
                <w:rFonts w:asciiTheme="minorEastAsia" w:hAnsiTheme="minorEastAsia" w:cs="Arial" w:hint="eastAsia"/>
                <w:kern w:val="0"/>
                <w:sz w:val="20"/>
                <w:szCs w:val="20"/>
              </w:rPr>
              <w:t>大会・</w:t>
            </w:r>
            <w:r w:rsidR="00DB42AB">
              <w:rPr>
                <w:rFonts w:asciiTheme="minorEastAsia" w:hAnsiTheme="minorEastAsia" w:cs="Arial" w:hint="eastAsia"/>
                <w:kern w:val="0"/>
                <w:sz w:val="20"/>
                <w:szCs w:val="20"/>
              </w:rPr>
              <w:t>ＳＶ・Ｖ</w:t>
            </w:r>
            <w:r w:rsidR="00ED5A97" w:rsidRPr="00ED5A97">
              <w:rPr>
                <w:rFonts w:asciiTheme="minorEastAsia" w:hAnsiTheme="minorEastAsia" w:cs="Arial" w:hint="eastAsia"/>
                <w:kern w:val="0"/>
                <w:sz w:val="20"/>
                <w:szCs w:val="20"/>
              </w:rPr>
              <w:t>リーグ</w:t>
            </w:r>
            <w:r w:rsidR="00DB42AB">
              <w:rPr>
                <w:rFonts w:asciiTheme="minorEastAsia" w:hAnsiTheme="minorEastAsia" w:cs="Arial" w:hint="eastAsia"/>
                <w:kern w:val="0"/>
                <w:sz w:val="20"/>
                <w:szCs w:val="20"/>
              </w:rPr>
              <w:t xml:space="preserve">　</w:t>
            </w:r>
            <w:r w:rsidRPr="00ED5A97">
              <w:rPr>
                <w:rFonts w:asciiTheme="minorEastAsia" w:hAnsiTheme="minorEastAsia" w:cs="Arial" w:hint="eastAsia"/>
                <w:kern w:val="0"/>
                <w:sz w:val="20"/>
                <w:szCs w:val="20"/>
              </w:rPr>
              <w:t>全国６人制バレーボール総合優勝大会</w:t>
            </w:r>
          </w:p>
          <w:p w14:paraId="3A10E547" w14:textId="404D8C68" w:rsidR="00742BA1" w:rsidRPr="00ED5A97" w:rsidRDefault="00742BA1" w:rsidP="00742BA1">
            <w:pPr>
              <w:widowControl/>
              <w:jc w:val="left"/>
              <w:rPr>
                <w:rFonts w:asciiTheme="minorEastAsia" w:hAnsiTheme="minorEastAsia" w:cs="Arial"/>
                <w:kern w:val="0"/>
                <w:sz w:val="20"/>
                <w:szCs w:val="20"/>
              </w:rPr>
            </w:pPr>
            <w:r w:rsidRPr="00ED5A97">
              <w:rPr>
                <w:rFonts w:asciiTheme="minorEastAsia" w:hAnsiTheme="minorEastAsia" w:cs="Arial" w:hint="eastAsia"/>
                <w:kern w:val="0"/>
                <w:sz w:val="20"/>
                <w:szCs w:val="20"/>
              </w:rPr>
              <w:t>全日本実業団選手権大会</w:t>
            </w:r>
            <w:r w:rsidR="00DB42AB">
              <w:rPr>
                <w:rFonts w:asciiTheme="minorEastAsia" w:hAnsiTheme="minorEastAsia" w:cs="Arial" w:hint="eastAsia"/>
                <w:kern w:val="0"/>
                <w:sz w:val="20"/>
                <w:szCs w:val="20"/>
              </w:rPr>
              <w:t xml:space="preserve">　</w:t>
            </w:r>
            <w:r w:rsidRPr="00ED5A97">
              <w:rPr>
                <w:rFonts w:asciiTheme="minorEastAsia" w:hAnsiTheme="minorEastAsia" w:cs="Arial" w:hint="eastAsia"/>
                <w:kern w:val="0"/>
                <w:sz w:val="20"/>
                <w:szCs w:val="20"/>
              </w:rPr>
              <w:t>全日本総合選手権大会</w:t>
            </w:r>
          </w:p>
        </w:tc>
      </w:tr>
    </w:tbl>
    <w:p w14:paraId="5BE93F01" w14:textId="77777777" w:rsidR="00742BA1" w:rsidRPr="00ED5A97" w:rsidRDefault="00742BA1">
      <w:pPr>
        <w:widowControl/>
        <w:jc w:val="left"/>
        <w:rPr>
          <w:rFonts w:asciiTheme="minorEastAsia" w:hAnsiTheme="minorEastAsia" w:cs="Arial"/>
          <w:kern w:val="0"/>
          <w:sz w:val="20"/>
          <w:szCs w:val="20"/>
        </w:rPr>
      </w:pPr>
    </w:p>
    <w:p w14:paraId="1E22E6F3" w14:textId="77777777" w:rsidR="00742BA1" w:rsidRPr="00ED5A97" w:rsidRDefault="00742BA1" w:rsidP="00742BA1">
      <w:pPr>
        <w:rPr>
          <w:rFonts w:asciiTheme="minorEastAsia" w:hAnsiTheme="minorEastAsia"/>
          <w:b/>
        </w:rPr>
      </w:pPr>
      <w:r w:rsidRPr="00ED5A97">
        <w:rPr>
          <w:rFonts w:asciiTheme="minorEastAsia" w:hAnsiTheme="minorEastAsia" w:hint="eastAsia"/>
          <w:b/>
        </w:rPr>
        <w:t>③一般女子の部</w:t>
      </w:r>
    </w:p>
    <w:p w14:paraId="3C02CD19" w14:textId="77777777" w:rsidR="008555D7" w:rsidRPr="00ED5A97" w:rsidRDefault="00742BA1" w:rsidP="00742BA1">
      <w:pPr>
        <w:widowControl/>
        <w:ind w:firstLineChars="100" w:firstLine="183"/>
        <w:jc w:val="left"/>
        <w:rPr>
          <w:rFonts w:asciiTheme="minorEastAsia" w:hAnsiTheme="minorEastAsia" w:cs="Arial"/>
          <w:kern w:val="0"/>
          <w:sz w:val="20"/>
          <w:szCs w:val="20"/>
        </w:rPr>
      </w:pPr>
      <w:r w:rsidRPr="00ED5A97">
        <w:rPr>
          <w:rFonts w:asciiTheme="minorEastAsia" w:hAnsiTheme="minorEastAsia" w:cs="Arial" w:hint="eastAsia"/>
          <w:kern w:val="0"/>
          <w:sz w:val="20"/>
          <w:szCs w:val="20"/>
        </w:rPr>
        <w:t>特に制限事項はない。</w:t>
      </w:r>
    </w:p>
    <w:p w14:paraId="5283033C" w14:textId="77777777" w:rsidR="00742BA1" w:rsidRPr="00ED5A97" w:rsidRDefault="00742BA1" w:rsidP="00742BA1">
      <w:pPr>
        <w:widowControl/>
        <w:ind w:firstLineChars="100" w:firstLine="183"/>
        <w:jc w:val="left"/>
        <w:rPr>
          <w:rFonts w:asciiTheme="minorEastAsia" w:hAnsiTheme="minorEastAsia" w:cs="Arial"/>
          <w:kern w:val="0"/>
          <w:sz w:val="20"/>
          <w:szCs w:val="20"/>
        </w:rPr>
      </w:pPr>
    </w:p>
    <w:p w14:paraId="071FF5C2" w14:textId="4D29A85C" w:rsidR="00742BA1" w:rsidRPr="00ED5A97" w:rsidRDefault="00742BA1" w:rsidP="00ED5A97">
      <w:pPr>
        <w:pStyle w:val="a7"/>
        <w:numPr>
          <w:ilvl w:val="0"/>
          <w:numId w:val="3"/>
        </w:numPr>
        <w:ind w:leftChars="0"/>
        <w:rPr>
          <w:rFonts w:asciiTheme="minorEastAsia" w:hAnsiTheme="minorEastAsia"/>
          <w:b/>
        </w:rPr>
      </w:pPr>
      <w:r w:rsidRPr="00ED5A97">
        <w:rPr>
          <w:rFonts w:asciiTheme="minorEastAsia" w:hAnsiTheme="minorEastAsia" w:hint="eastAsia"/>
          <w:b/>
        </w:rPr>
        <w:t>壮年女子の部</w:t>
      </w:r>
    </w:p>
    <w:p w14:paraId="7023C899" w14:textId="637A9DD1" w:rsidR="00742BA1" w:rsidRPr="00ED5A97" w:rsidRDefault="00DB42AB" w:rsidP="00742BA1">
      <w:pPr>
        <w:ind w:firstLineChars="100" w:firstLine="193"/>
        <w:rPr>
          <w:rFonts w:asciiTheme="minorEastAsia" w:hAnsiTheme="minorEastAsia"/>
        </w:rPr>
      </w:pPr>
      <w:r>
        <w:rPr>
          <w:rFonts w:asciiTheme="minorEastAsia" w:hAnsiTheme="minorEastAsia" w:hint="eastAsia"/>
        </w:rPr>
        <w:t>３５歳以上</w:t>
      </w:r>
    </w:p>
    <w:sectPr w:rsidR="00742BA1" w:rsidRPr="00ED5A97" w:rsidSect="00B752F4">
      <w:pgSz w:w="11906" w:h="16838" w:code="9"/>
      <w:pgMar w:top="1134" w:right="1134" w:bottom="851" w:left="1134" w:header="851" w:footer="992" w:gutter="0"/>
      <w:cols w:space="425"/>
      <w:docGrid w:type="linesAndChars" w:linePitch="31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E4C24"/>
    <w:multiLevelType w:val="hybridMultilevel"/>
    <w:tmpl w:val="86E80D3E"/>
    <w:lvl w:ilvl="0" w:tplc="DC4A9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3092A"/>
    <w:multiLevelType w:val="hybridMultilevel"/>
    <w:tmpl w:val="94A4C95C"/>
    <w:lvl w:ilvl="0" w:tplc="D14E2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F0598"/>
    <w:multiLevelType w:val="hybridMultilevel"/>
    <w:tmpl w:val="54BAEE86"/>
    <w:lvl w:ilvl="0" w:tplc="43A23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997988">
    <w:abstractNumId w:val="0"/>
  </w:num>
  <w:num w:numId="2" w16cid:durableId="1307735526">
    <w:abstractNumId w:val="1"/>
  </w:num>
  <w:num w:numId="3" w16cid:durableId="12081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A8"/>
    <w:rsid w:val="0002663B"/>
    <w:rsid w:val="000867D4"/>
    <w:rsid w:val="00104224"/>
    <w:rsid w:val="001A2808"/>
    <w:rsid w:val="002034A0"/>
    <w:rsid w:val="00216F81"/>
    <w:rsid w:val="00326528"/>
    <w:rsid w:val="0034193E"/>
    <w:rsid w:val="0045479C"/>
    <w:rsid w:val="004A56C9"/>
    <w:rsid w:val="004C01FC"/>
    <w:rsid w:val="005A05F2"/>
    <w:rsid w:val="005B2D50"/>
    <w:rsid w:val="005B67CD"/>
    <w:rsid w:val="005C435B"/>
    <w:rsid w:val="00600BA9"/>
    <w:rsid w:val="00623ED9"/>
    <w:rsid w:val="00672A76"/>
    <w:rsid w:val="00682AA6"/>
    <w:rsid w:val="00742BA1"/>
    <w:rsid w:val="007C2EBB"/>
    <w:rsid w:val="007C4BE6"/>
    <w:rsid w:val="008555D7"/>
    <w:rsid w:val="008560CC"/>
    <w:rsid w:val="008E7840"/>
    <w:rsid w:val="00922A45"/>
    <w:rsid w:val="00932924"/>
    <w:rsid w:val="00985206"/>
    <w:rsid w:val="009F1402"/>
    <w:rsid w:val="00A71401"/>
    <w:rsid w:val="00AC4B14"/>
    <w:rsid w:val="00AD0F82"/>
    <w:rsid w:val="00B6342A"/>
    <w:rsid w:val="00B752F4"/>
    <w:rsid w:val="00B93274"/>
    <w:rsid w:val="00BA414C"/>
    <w:rsid w:val="00BC6F28"/>
    <w:rsid w:val="00C02DA8"/>
    <w:rsid w:val="00D82579"/>
    <w:rsid w:val="00D8383D"/>
    <w:rsid w:val="00DA5DA6"/>
    <w:rsid w:val="00DB42AB"/>
    <w:rsid w:val="00DB69FC"/>
    <w:rsid w:val="00E547BD"/>
    <w:rsid w:val="00E8049D"/>
    <w:rsid w:val="00ED5A97"/>
    <w:rsid w:val="00FF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A322C"/>
  <w15:docId w15:val="{3809C57E-5D78-4020-ABF2-106B1BA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414C"/>
    <w:pPr>
      <w:jc w:val="center"/>
    </w:pPr>
    <w:rPr>
      <w:rFonts w:asciiTheme="minorEastAsia" w:hAnsiTheme="minorEastAsia"/>
    </w:rPr>
  </w:style>
  <w:style w:type="character" w:customStyle="1" w:styleId="a4">
    <w:name w:val="記 (文字)"/>
    <w:basedOn w:val="a0"/>
    <w:link w:val="a3"/>
    <w:uiPriority w:val="99"/>
    <w:rsid w:val="00BA414C"/>
    <w:rPr>
      <w:rFonts w:asciiTheme="minorEastAsia" w:hAnsiTheme="minorEastAsia"/>
    </w:rPr>
  </w:style>
  <w:style w:type="paragraph" w:styleId="a5">
    <w:name w:val="Closing"/>
    <w:basedOn w:val="a"/>
    <w:link w:val="a6"/>
    <w:uiPriority w:val="99"/>
    <w:unhideWhenUsed/>
    <w:rsid w:val="00BA414C"/>
    <w:pPr>
      <w:jc w:val="right"/>
    </w:pPr>
    <w:rPr>
      <w:rFonts w:asciiTheme="minorEastAsia" w:hAnsiTheme="minorEastAsia"/>
    </w:rPr>
  </w:style>
  <w:style w:type="character" w:customStyle="1" w:styleId="a6">
    <w:name w:val="結語 (文字)"/>
    <w:basedOn w:val="a0"/>
    <w:link w:val="a5"/>
    <w:uiPriority w:val="99"/>
    <w:rsid w:val="00BA414C"/>
    <w:rPr>
      <w:rFonts w:asciiTheme="minorEastAsia" w:hAnsiTheme="minorEastAsia"/>
    </w:rPr>
  </w:style>
  <w:style w:type="paragraph" w:styleId="a7">
    <w:name w:val="List Paragraph"/>
    <w:basedOn w:val="a"/>
    <w:uiPriority w:val="34"/>
    <w:qFormat/>
    <w:rsid w:val="002034A0"/>
    <w:pPr>
      <w:ind w:leftChars="400" w:left="840"/>
    </w:pPr>
  </w:style>
  <w:style w:type="table" w:styleId="a8">
    <w:name w:val="Table Grid"/>
    <w:basedOn w:val="a1"/>
    <w:uiPriority w:val="59"/>
    <w:rsid w:val="00DA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F28"/>
    <w:rPr>
      <w:color w:val="0000FF" w:themeColor="hyperlink"/>
      <w:u w:val="single"/>
    </w:rPr>
  </w:style>
  <w:style w:type="character" w:styleId="aa">
    <w:name w:val="Unresolved Mention"/>
    <w:basedOn w:val="a0"/>
    <w:uiPriority w:val="99"/>
    <w:semiHidden/>
    <w:unhideWhenUsed/>
    <w:rsid w:val="00BC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791B-264A-4763-89E9-F647928D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 takada</dc:creator>
  <cp:lastModifiedBy>masaki takada</cp:lastModifiedBy>
  <cp:revision>2</cp:revision>
  <dcterms:created xsi:type="dcterms:W3CDTF">2025-06-15T08:48:00Z</dcterms:created>
  <dcterms:modified xsi:type="dcterms:W3CDTF">2025-06-15T08:48:00Z</dcterms:modified>
</cp:coreProperties>
</file>